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65709C1F" w:rsidR="00254698" w:rsidRDefault="00280166" w:rsidP="00280166">
      <w:pPr>
        <w:jc w:val="center"/>
        <w:rPr>
          <w:rFonts w:ascii="Calibri" w:hAnsi="Calibri" w:cs="Calibri"/>
          <w:b/>
          <w:sz w:val="28"/>
          <w:szCs w:val="28"/>
        </w:rPr>
      </w:pPr>
      <w:r w:rsidRPr="00280166">
        <w:rPr>
          <w:rFonts w:ascii="Calibri" w:hAnsi="Calibri" w:cs="Calibri"/>
          <w:b/>
          <w:sz w:val="28"/>
          <w:szCs w:val="28"/>
        </w:rPr>
        <w:t>Ανοικτό Συνέδριο για το κοινό: «Περιβάλλον και Παιδί - Προαγωγή Υγείας για ένα Βιώσιμο Αύριο»</w:t>
      </w:r>
    </w:p>
    <w:p w14:paraId="52A6C088" w14:textId="77777777" w:rsidR="00280166" w:rsidRDefault="00280166" w:rsidP="00465DA2">
      <w:pPr>
        <w:jc w:val="right"/>
        <w:rPr>
          <w:rFonts w:ascii="Calibri" w:hAnsi="Calibri" w:cs="Calibri"/>
        </w:rPr>
      </w:pPr>
    </w:p>
    <w:p w14:paraId="78C4AD81" w14:textId="3FB862A2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4B17ED">
        <w:rPr>
          <w:rFonts w:ascii="Calibri" w:hAnsi="Calibri" w:cs="Calibri"/>
        </w:rPr>
        <w:t>2</w:t>
      </w:r>
      <w:r w:rsidR="00B161F2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0F3F6005" w:rsidR="005B6959" w:rsidRDefault="004B17E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B17ED">
        <w:rPr>
          <w:rFonts w:asciiTheme="minorHAnsi" w:hAnsiTheme="minorHAnsi" w:cstheme="minorHAnsi"/>
          <w:iCs/>
          <w:lang w:eastAsia="en-US"/>
        </w:rPr>
        <w:t xml:space="preserve">Το </w:t>
      </w:r>
      <w:r w:rsidR="00DD6926">
        <w:rPr>
          <w:rFonts w:asciiTheme="minorHAnsi" w:hAnsiTheme="minorHAnsi" w:cstheme="minorHAnsi"/>
          <w:iCs/>
          <w:lang w:eastAsia="en-US"/>
        </w:rPr>
        <w:t>Δι</w:t>
      </w:r>
      <w:r w:rsidR="00083AD6">
        <w:rPr>
          <w:rFonts w:asciiTheme="minorHAnsi" w:hAnsiTheme="minorHAnsi" w:cstheme="minorHAnsi"/>
          <w:iCs/>
          <w:lang w:eastAsia="en-US"/>
        </w:rPr>
        <w:t>ϊ</w:t>
      </w:r>
      <w:r w:rsidR="00DD6926">
        <w:rPr>
          <w:rFonts w:asciiTheme="minorHAnsi" w:hAnsiTheme="minorHAnsi" w:cstheme="minorHAnsi"/>
          <w:iCs/>
          <w:lang w:eastAsia="en-US"/>
        </w:rPr>
        <w:t>δρυματικό</w:t>
      </w:r>
      <w:r w:rsidRPr="004B17ED">
        <w:rPr>
          <w:rFonts w:asciiTheme="minorHAnsi" w:hAnsiTheme="minorHAnsi" w:cstheme="minorHAnsi"/>
          <w:iCs/>
          <w:lang w:eastAsia="en-US"/>
        </w:rPr>
        <w:t xml:space="preserve"> Πρόγραμμα Μεταπτυχιακών Σπουδών</w:t>
      </w:r>
      <w:r w:rsidR="00901C75">
        <w:rPr>
          <w:rFonts w:asciiTheme="minorHAnsi" w:hAnsiTheme="minorHAnsi" w:cstheme="minorHAnsi"/>
          <w:iCs/>
          <w:lang w:eastAsia="en-US"/>
        </w:rPr>
        <w:t xml:space="preserve"> </w:t>
      </w:r>
      <w:r w:rsidRPr="004B17ED">
        <w:rPr>
          <w:rFonts w:asciiTheme="minorHAnsi" w:hAnsiTheme="minorHAnsi" w:cstheme="minorHAnsi"/>
          <w:iCs/>
          <w:lang w:eastAsia="en-US"/>
        </w:rPr>
        <w:t>«Υγεία και Περιβαλλοντικοί Παράγοντες»</w:t>
      </w:r>
      <w:r w:rsidR="00D373F8" w:rsidRPr="00D373F8">
        <w:rPr>
          <w:rFonts w:asciiTheme="minorHAnsi" w:hAnsiTheme="minorHAnsi" w:cstheme="minorHAnsi"/>
          <w:iCs/>
          <w:lang w:eastAsia="en-US"/>
        </w:rPr>
        <w:t xml:space="preserve">, </w:t>
      </w:r>
      <w:r w:rsidR="00D373F8">
        <w:rPr>
          <w:rFonts w:asciiTheme="minorHAnsi" w:hAnsiTheme="minorHAnsi" w:cstheme="minorHAnsi"/>
          <w:iCs/>
          <w:lang w:eastAsia="en-US"/>
        </w:rPr>
        <w:t>στο οποίο συμμετέχ</w:t>
      </w:r>
      <w:r w:rsidR="003E3CF8">
        <w:rPr>
          <w:rFonts w:asciiTheme="minorHAnsi" w:hAnsiTheme="minorHAnsi" w:cstheme="minorHAnsi"/>
          <w:iCs/>
          <w:lang w:eastAsia="en-US"/>
        </w:rPr>
        <w:t>ουν</w:t>
      </w:r>
      <w:r w:rsidR="00D373F8">
        <w:rPr>
          <w:rFonts w:asciiTheme="minorHAnsi" w:hAnsiTheme="minorHAnsi" w:cstheme="minorHAnsi"/>
          <w:iCs/>
          <w:lang w:eastAsia="en-US"/>
        </w:rPr>
        <w:t xml:space="preserve"> μεταξύ άλλων το Τμήμα Ιατρικής </w:t>
      </w:r>
      <w:r w:rsidR="003E3CF8">
        <w:rPr>
          <w:rFonts w:asciiTheme="minorHAnsi" w:hAnsiTheme="minorHAnsi" w:cstheme="minorHAnsi"/>
          <w:iCs/>
          <w:lang w:eastAsia="en-US"/>
        </w:rPr>
        <w:t xml:space="preserve">και το Τμήμα Γεωλογίας </w:t>
      </w:r>
      <w:r w:rsidR="00D373F8">
        <w:rPr>
          <w:rFonts w:asciiTheme="minorHAnsi" w:hAnsiTheme="minorHAnsi" w:cstheme="minorHAnsi"/>
          <w:iCs/>
          <w:lang w:eastAsia="en-US"/>
        </w:rPr>
        <w:t>του Αριστοτελείου Πανεπιστημίου,</w:t>
      </w:r>
      <w:r w:rsidR="0013088E">
        <w:rPr>
          <w:rFonts w:asciiTheme="minorHAnsi" w:hAnsiTheme="minorHAnsi" w:cstheme="minorHAnsi"/>
          <w:iCs/>
          <w:lang w:eastAsia="en-US"/>
        </w:rPr>
        <w:t xml:space="preserve"> και η </w:t>
      </w:r>
      <w:r w:rsidRPr="004B17ED">
        <w:rPr>
          <w:rFonts w:asciiTheme="minorHAnsi" w:hAnsiTheme="minorHAnsi" w:cstheme="minorHAnsi"/>
          <w:iCs/>
          <w:lang w:eastAsia="en-US"/>
        </w:rPr>
        <w:t>Ελληνική Εταιρεία Κοινωνικής Παιδιατρικής και Προαγωγής της Υγείας</w:t>
      </w:r>
      <w:r w:rsidR="00E75D0A">
        <w:rPr>
          <w:rFonts w:asciiTheme="minorHAnsi" w:hAnsiTheme="minorHAnsi" w:cstheme="minorHAnsi"/>
          <w:iCs/>
          <w:lang w:eastAsia="en-US"/>
        </w:rPr>
        <w:t xml:space="preserve"> </w:t>
      </w:r>
      <w:r w:rsidR="0013088E">
        <w:rPr>
          <w:rFonts w:asciiTheme="minorHAnsi" w:hAnsiTheme="minorHAnsi" w:cstheme="minorHAnsi"/>
          <w:iCs/>
          <w:lang w:eastAsia="en-US"/>
        </w:rPr>
        <w:t>διοργανώνουν</w:t>
      </w:r>
      <w:r w:rsidRPr="004B17ED">
        <w:rPr>
          <w:rFonts w:asciiTheme="minorHAnsi" w:hAnsiTheme="minorHAnsi" w:cstheme="minorHAnsi"/>
          <w:iCs/>
          <w:lang w:eastAsia="en-US"/>
        </w:rPr>
        <w:t xml:space="preserve"> </w:t>
      </w:r>
      <w:r w:rsidR="003E3CF8">
        <w:rPr>
          <w:rFonts w:asciiTheme="minorHAnsi" w:hAnsiTheme="minorHAnsi" w:cstheme="minorHAnsi"/>
          <w:iCs/>
          <w:lang w:eastAsia="en-US"/>
        </w:rPr>
        <w:t>Συνέδριο,</w:t>
      </w:r>
      <w:r w:rsidRPr="004B17ED">
        <w:rPr>
          <w:rFonts w:asciiTheme="minorHAnsi" w:hAnsiTheme="minorHAnsi" w:cstheme="minorHAnsi"/>
          <w:iCs/>
          <w:lang w:eastAsia="en-US"/>
        </w:rPr>
        <w:t xml:space="preserve"> με θέμα</w:t>
      </w:r>
      <w:r w:rsidR="003E3CF8">
        <w:rPr>
          <w:rFonts w:asciiTheme="minorHAnsi" w:hAnsiTheme="minorHAnsi" w:cstheme="minorHAnsi"/>
          <w:iCs/>
          <w:lang w:eastAsia="en-US"/>
        </w:rPr>
        <w:t>:</w:t>
      </w:r>
      <w:r w:rsidRPr="004B17ED">
        <w:rPr>
          <w:rFonts w:asciiTheme="minorHAnsi" w:hAnsiTheme="minorHAnsi" w:cstheme="minorHAnsi"/>
          <w:iCs/>
          <w:lang w:eastAsia="en-US"/>
        </w:rPr>
        <w:t xml:space="preserve"> «Περιβάλλον και Παιδί </w:t>
      </w:r>
      <w:r w:rsidR="003E3CF8">
        <w:rPr>
          <w:rFonts w:asciiTheme="minorHAnsi" w:hAnsiTheme="minorHAnsi" w:cstheme="minorHAnsi"/>
          <w:iCs/>
          <w:lang w:eastAsia="en-US"/>
        </w:rPr>
        <w:t>-</w:t>
      </w:r>
      <w:r w:rsidRPr="004B17ED">
        <w:rPr>
          <w:rFonts w:asciiTheme="minorHAnsi" w:hAnsiTheme="minorHAnsi" w:cstheme="minorHAnsi"/>
          <w:iCs/>
          <w:lang w:eastAsia="en-US"/>
        </w:rPr>
        <w:t xml:space="preserve"> Προαγωγή Υγείας για ένα Βιώσιμο Αύριο»</w:t>
      </w:r>
      <w:r w:rsidR="00CE0770">
        <w:rPr>
          <w:rFonts w:asciiTheme="minorHAnsi" w:hAnsiTheme="minorHAnsi" w:cstheme="minorHAnsi"/>
          <w:iCs/>
          <w:lang w:eastAsia="en-US"/>
        </w:rPr>
        <w:t xml:space="preserve">. Το Συνέδριο θα πραγματοποιηθεί από </w:t>
      </w:r>
      <w:r w:rsidRPr="004B17ED">
        <w:rPr>
          <w:rFonts w:asciiTheme="minorHAnsi" w:hAnsiTheme="minorHAnsi" w:cstheme="minorHAnsi"/>
          <w:iCs/>
          <w:lang w:eastAsia="en-US"/>
        </w:rPr>
        <w:t>το Σάββατο 1</w:t>
      </w:r>
      <w:r w:rsidR="003E3CF8" w:rsidRPr="003E3CF8">
        <w:rPr>
          <w:rFonts w:asciiTheme="minorHAnsi" w:hAnsiTheme="minorHAnsi" w:cstheme="minorHAnsi"/>
          <w:iCs/>
          <w:vertAlign w:val="superscript"/>
          <w:lang w:eastAsia="en-US"/>
        </w:rPr>
        <w:t>η</w:t>
      </w:r>
      <w:r w:rsidR="003E3CF8">
        <w:rPr>
          <w:rFonts w:asciiTheme="minorHAnsi" w:hAnsiTheme="minorHAnsi" w:cstheme="minorHAnsi"/>
          <w:iCs/>
          <w:lang w:eastAsia="en-US"/>
        </w:rPr>
        <w:t xml:space="preserve"> </w:t>
      </w:r>
      <w:r w:rsidR="006D4230">
        <w:rPr>
          <w:rFonts w:asciiTheme="minorHAnsi" w:hAnsiTheme="minorHAnsi" w:cstheme="minorHAnsi"/>
          <w:iCs/>
          <w:lang w:eastAsia="en-US"/>
        </w:rPr>
        <w:t>Νοεμβρίου έως τη Δευτέρα 3 Νοεμβρίου</w:t>
      </w:r>
      <w:r w:rsidRPr="004B17ED">
        <w:rPr>
          <w:rFonts w:asciiTheme="minorHAnsi" w:hAnsiTheme="minorHAnsi" w:cstheme="minorHAnsi"/>
          <w:iCs/>
          <w:lang w:eastAsia="en-US"/>
        </w:rPr>
        <w:t xml:space="preserve"> 2025</w:t>
      </w:r>
      <w:r w:rsidR="003E3CF8">
        <w:rPr>
          <w:rFonts w:asciiTheme="minorHAnsi" w:hAnsiTheme="minorHAnsi" w:cstheme="minorHAnsi"/>
          <w:iCs/>
          <w:lang w:eastAsia="en-US"/>
        </w:rPr>
        <w:t xml:space="preserve">, </w:t>
      </w:r>
      <w:r w:rsidR="006D4230">
        <w:rPr>
          <w:rFonts w:asciiTheme="minorHAnsi" w:hAnsiTheme="minorHAnsi" w:cstheme="minorHAnsi"/>
          <w:iCs/>
          <w:lang w:eastAsia="en-US"/>
        </w:rPr>
        <w:t>στο Μέτσοβο.</w:t>
      </w:r>
    </w:p>
    <w:p w14:paraId="42F43F75" w14:textId="77777777" w:rsidR="006B1A5A" w:rsidRDefault="006B1A5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22E6607" w14:textId="03AACAF3" w:rsidR="00AE76B9" w:rsidRDefault="00647AF4" w:rsidP="00AE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το</w:t>
      </w:r>
      <w:r w:rsidR="006B1A5A" w:rsidRPr="006B1A5A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Σ</w:t>
      </w:r>
      <w:r w:rsidR="006B1A5A" w:rsidRPr="006B1A5A">
        <w:rPr>
          <w:rFonts w:asciiTheme="minorHAnsi" w:hAnsiTheme="minorHAnsi" w:cstheme="minorHAnsi"/>
          <w:iCs/>
          <w:lang w:eastAsia="en-US"/>
        </w:rPr>
        <w:t xml:space="preserve">υνέδριο αναδεικνύει τις </w:t>
      </w:r>
      <w:r w:rsidR="006B1A5A">
        <w:rPr>
          <w:rFonts w:asciiTheme="minorHAnsi" w:hAnsiTheme="minorHAnsi" w:cstheme="minorHAnsi"/>
          <w:iCs/>
          <w:lang w:eastAsia="en-US"/>
        </w:rPr>
        <w:t>κρίσιμες</w:t>
      </w:r>
      <w:r w:rsidR="006B1A5A" w:rsidRPr="006B1A5A">
        <w:rPr>
          <w:rFonts w:asciiTheme="minorHAnsi" w:hAnsiTheme="minorHAnsi" w:cstheme="minorHAnsi"/>
          <w:iCs/>
          <w:lang w:eastAsia="en-US"/>
        </w:rPr>
        <w:t xml:space="preserve"> αλληλεπιδράσεις ανάμεσα στο περιβάλλον, τη διατροφή, καθώς και την ψυχική και σωματική υγεία των παιδιών, υπογραμμίζοντας παράλληλα τη σημασία της βιώσιμης ανάπτυξης για τη διαμόρφωση ενός καλύτερου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6B1A5A" w:rsidRPr="006B1A5A">
        <w:rPr>
          <w:rFonts w:asciiTheme="minorHAnsi" w:hAnsiTheme="minorHAnsi" w:cstheme="minorHAnsi"/>
          <w:iCs/>
          <w:lang w:eastAsia="en-US"/>
        </w:rPr>
        <w:t>μέλλοντος</w:t>
      </w:r>
      <w:r>
        <w:rPr>
          <w:rFonts w:asciiTheme="minorHAnsi" w:hAnsiTheme="minorHAnsi" w:cstheme="minorHAnsi"/>
          <w:iCs/>
          <w:lang w:eastAsia="en-US"/>
        </w:rPr>
        <w:t>.</w:t>
      </w:r>
      <w:r w:rsidR="00AE76B9" w:rsidRPr="00AE76B9">
        <w:rPr>
          <w:rFonts w:asciiTheme="minorHAnsi" w:hAnsiTheme="minorHAnsi" w:cstheme="minorHAnsi"/>
          <w:iCs/>
          <w:lang w:eastAsia="en-US"/>
        </w:rPr>
        <w:t xml:space="preserve"> </w:t>
      </w:r>
      <w:r w:rsidR="00AE76B9">
        <w:rPr>
          <w:rFonts w:asciiTheme="minorHAnsi" w:hAnsiTheme="minorHAnsi" w:cstheme="minorHAnsi"/>
          <w:iCs/>
          <w:lang w:eastAsia="en-US"/>
        </w:rPr>
        <w:t>Όπως επισημαίνουν οι διοργανωτές, με</w:t>
      </w:r>
      <w:r w:rsidR="00AE76B9" w:rsidRPr="00AE76B9">
        <w:rPr>
          <w:rFonts w:asciiTheme="minorHAnsi" w:hAnsiTheme="minorHAnsi" w:cstheme="minorHAnsi"/>
          <w:iCs/>
          <w:lang w:eastAsia="en-US"/>
        </w:rPr>
        <w:t xml:space="preserve"> τη συμμετοχή διακεκριμένων επιστημόνων, πανεπιστημιακών και επαγγελματιών υγείας, το </w:t>
      </w:r>
      <w:r w:rsidR="00AE76B9">
        <w:rPr>
          <w:rFonts w:asciiTheme="minorHAnsi" w:hAnsiTheme="minorHAnsi" w:cstheme="minorHAnsi"/>
          <w:iCs/>
          <w:lang w:eastAsia="en-US"/>
        </w:rPr>
        <w:t>Σ</w:t>
      </w:r>
      <w:r w:rsidR="00AE76B9" w:rsidRPr="00AE76B9">
        <w:rPr>
          <w:rFonts w:asciiTheme="minorHAnsi" w:hAnsiTheme="minorHAnsi" w:cstheme="minorHAnsi"/>
          <w:iCs/>
          <w:lang w:eastAsia="en-US"/>
        </w:rPr>
        <w:t xml:space="preserve">υνέδριο φιλοδοξεί να αποτελέσει σημείο αναφοράς της περιβαλλοντικής υγείας, της παιδιατρικής, της πρόληψης και της βιωσιμότητας. </w:t>
      </w:r>
    </w:p>
    <w:p w14:paraId="29A0BB0A" w14:textId="77777777" w:rsidR="00E5611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44CE56C" w14:textId="77777777" w:rsidR="00CC4EB5" w:rsidRDefault="000B569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B569C">
        <w:rPr>
          <w:rFonts w:asciiTheme="minorHAnsi" w:hAnsiTheme="minorHAnsi" w:cstheme="minorHAnsi"/>
          <w:iCs/>
          <w:lang w:eastAsia="en-US"/>
        </w:rPr>
        <w:t>Οι κύριες θεματικές ενότητες του Συνεδρίου καλύπτουν ένα ευρύ φάσμα ζητημάτων</w:t>
      </w:r>
      <w:r w:rsidR="005F3B6A" w:rsidRPr="005F3B6A">
        <w:rPr>
          <w:rFonts w:asciiTheme="minorHAnsi" w:hAnsiTheme="minorHAnsi" w:cstheme="minorHAnsi"/>
          <w:iCs/>
          <w:lang w:eastAsia="en-US"/>
        </w:rPr>
        <w:t xml:space="preserve">, </w:t>
      </w:r>
      <w:r w:rsidR="00FD5093">
        <w:rPr>
          <w:rFonts w:asciiTheme="minorHAnsi" w:hAnsiTheme="minorHAnsi" w:cstheme="minorHAnsi"/>
          <w:iCs/>
          <w:lang w:eastAsia="en-US"/>
        </w:rPr>
        <w:t xml:space="preserve">όπως: </w:t>
      </w:r>
      <w:r w:rsidR="00275641">
        <w:rPr>
          <w:rFonts w:asciiTheme="minorHAnsi" w:hAnsiTheme="minorHAnsi" w:cstheme="minorHAnsi"/>
          <w:iCs/>
          <w:lang w:eastAsia="en-US"/>
        </w:rPr>
        <w:t>π</w:t>
      </w:r>
      <w:r w:rsidR="00CE0166" w:rsidRPr="00CE0166">
        <w:rPr>
          <w:rFonts w:asciiTheme="minorHAnsi" w:hAnsiTheme="minorHAnsi" w:cstheme="minorHAnsi"/>
          <w:iCs/>
          <w:lang w:eastAsia="en-US"/>
        </w:rPr>
        <w:t>εριβάλλον, διατροφή και ψυχολογία – από τους ενδοκρινικούς διαταράκτες έως τα οικολογικά συναισθήματα των παιδιών</w:t>
      </w:r>
      <w:r w:rsidR="00275641">
        <w:rPr>
          <w:rFonts w:asciiTheme="minorHAnsi" w:hAnsiTheme="minorHAnsi" w:cstheme="minorHAnsi"/>
          <w:iCs/>
          <w:lang w:eastAsia="en-US"/>
        </w:rPr>
        <w:t>, π</w:t>
      </w:r>
      <w:r w:rsidR="00CE0166" w:rsidRPr="00CE0166">
        <w:rPr>
          <w:rFonts w:asciiTheme="minorHAnsi" w:hAnsiTheme="minorHAnsi" w:cstheme="minorHAnsi"/>
          <w:iCs/>
          <w:lang w:eastAsia="en-US"/>
        </w:rPr>
        <w:t xml:space="preserve">αιδική παχυσαρκία </w:t>
      </w:r>
      <w:r w:rsidR="00275641">
        <w:rPr>
          <w:rFonts w:asciiTheme="minorHAnsi" w:hAnsiTheme="minorHAnsi" w:cstheme="minorHAnsi"/>
          <w:iCs/>
          <w:lang w:eastAsia="en-US"/>
        </w:rPr>
        <w:t>και</w:t>
      </w:r>
      <w:r w:rsidR="00CE0166" w:rsidRPr="00CE0166">
        <w:rPr>
          <w:rFonts w:asciiTheme="minorHAnsi" w:hAnsiTheme="minorHAnsi" w:cstheme="minorHAnsi"/>
          <w:iCs/>
          <w:lang w:eastAsia="en-US"/>
        </w:rPr>
        <w:t xml:space="preserve"> περιβαλλοντικοί παράγοντες</w:t>
      </w:r>
      <w:r w:rsidR="00275641">
        <w:rPr>
          <w:rFonts w:asciiTheme="minorHAnsi" w:hAnsiTheme="minorHAnsi" w:cstheme="minorHAnsi"/>
          <w:iCs/>
          <w:lang w:eastAsia="en-US"/>
        </w:rPr>
        <w:t>, α</w:t>
      </w:r>
      <w:r w:rsidR="00CE0166" w:rsidRPr="00CE0166">
        <w:rPr>
          <w:rFonts w:asciiTheme="minorHAnsi" w:hAnsiTheme="minorHAnsi" w:cstheme="minorHAnsi"/>
          <w:iCs/>
          <w:lang w:eastAsia="en-US"/>
        </w:rPr>
        <w:t>ναιμίες και διατροφή από τη βρεφική ηλικία έως την ενηλικίωση</w:t>
      </w:r>
      <w:r w:rsidR="00275641">
        <w:rPr>
          <w:rFonts w:asciiTheme="minorHAnsi" w:hAnsiTheme="minorHAnsi" w:cstheme="minorHAnsi"/>
          <w:iCs/>
          <w:lang w:eastAsia="en-US"/>
        </w:rPr>
        <w:t>, ε</w:t>
      </w:r>
      <w:r w:rsidR="00CE0166" w:rsidRPr="00CE0166">
        <w:rPr>
          <w:rFonts w:asciiTheme="minorHAnsi" w:hAnsiTheme="minorHAnsi" w:cstheme="minorHAnsi"/>
          <w:iCs/>
          <w:lang w:eastAsia="en-US"/>
        </w:rPr>
        <w:t>μβολιασμοί: προστασία και πρόληψη στη δημόσια υγεία</w:t>
      </w:r>
      <w:r w:rsidR="00275641">
        <w:rPr>
          <w:rFonts w:asciiTheme="minorHAnsi" w:hAnsiTheme="minorHAnsi" w:cstheme="minorHAnsi"/>
          <w:iCs/>
          <w:lang w:eastAsia="en-US"/>
        </w:rPr>
        <w:t>, ε</w:t>
      </w:r>
      <w:r w:rsidR="00CE0166" w:rsidRPr="00CE0166">
        <w:rPr>
          <w:rFonts w:asciiTheme="minorHAnsi" w:hAnsiTheme="minorHAnsi" w:cstheme="minorHAnsi"/>
          <w:iCs/>
          <w:lang w:eastAsia="en-US"/>
        </w:rPr>
        <w:t>κθεσίωμα και υγεία: οι επιπτώσεις του περιβάλλοντος στην ανάπτυξη, την εγκυμοσύνη και τις παιδικές ασθένειες</w:t>
      </w:r>
      <w:r w:rsidR="00275641">
        <w:rPr>
          <w:rFonts w:asciiTheme="minorHAnsi" w:hAnsiTheme="minorHAnsi" w:cstheme="minorHAnsi"/>
          <w:iCs/>
          <w:lang w:eastAsia="en-US"/>
        </w:rPr>
        <w:t>, μ</w:t>
      </w:r>
      <w:r w:rsidR="00CE0166" w:rsidRPr="00CE0166">
        <w:rPr>
          <w:rFonts w:asciiTheme="minorHAnsi" w:hAnsiTheme="minorHAnsi" w:cstheme="minorHAnsi"/>
          <w:iCs/>
          <w:lang w:eastAsia="en-US"/>
        </w:rPr>
        <w:t>αθητικά κινήματα και το όραμα της νεολαίας για ένα βιώσιμο μέλλον</w:t>
      </w:r>
      <w:r w:rsidR="00275641">
        <w:rPr>
          <w:rFonts w:asciiTheme="minorHAnsi" w:hAnsiTheme="minorHAnsi" w:cstheme="minorHAnsi"/>
          <w:iCs/>
          <w:lang w:eastAsia="en-US"/>
        </w:rPr>
        <w:t>, ο</w:t>
      </w:r>
      <w:r w:rsidR="00CE0166" w:rsidRPr="00CE0166">
        <w:rPr>
          <w:rFonts w:asciiTheme="minorHAnsi" w:hAnsiTheme="minorHAnsi" w:cstheme="minorHAnsi"/>
          <w:iCs/>
          <w:lang w:eastAsia="en-US"/>
        </w:rPr>
        <w:t xml:space="preserve"> ρόλος της παιδικής ηλικίας στη διαμόρφωση υγιών ενηλίκων</w:t>
      </w:r>
      <w:r w:rsidR="00275641">
        <w:rPr>
          <w:rFonts w:asciiTheme="minorHAnsi" w:hAnsiTheme="minorHAnsi" w:cstheme="minorHAnsi"/>
          <w:iCs/>
          <w:lang w:eastAsia="en-US"/>
        </w:rPr>
        <w:t>, π</w:t>
      </w:r>
      <w:r w:rsidR="00CE0166" w:rsidRPr="00CE0166">
        <w:rPr>
          <w:rFonts w:asciiTheme="minorHAnsi" w:hAnsiTheme="minorHAnsi" w:cstheme="minorHAnsi"/>
          <w:iCs/>
          <w:lang w:eastAsia="en-US"/>
        </w:rPr>
        <w:t>εριβαλλοντικοί παράγοντες ως ρυθμιστές της ανάπτυξης και της νοσηρότητας</w:t>
      </w:r>
      <w:r w:rsidR="00275641">
        <w:rPr>
          <w:rFonts w:asciiTheme="minorHAnsi" w:hAnsiTheme="minorHAnsi" w:cstheme="minorHAnsi"/>
          <w:iCs/>
          <w:lang w:eastAsia="en-US"/>
        </w:rPr>
        <w:t>, δ</w:t>
      </w:r>
      <w:r w:rsidR="00CE0166" w:rsidRPr="00CE0166">
        <w:rPr>
          <w:rFonts w:asciiTheme="minorHAnsi" w:hAnsiTheme="minorHAnsi" w:cstheme="minorHAnsi"/>
          <w:iCs/>
          <w:lang w:eastAsia="en-US"/>
        </w:rPr>
        <w:t>ιεπιστημονικές προσεγγίσεις στη χειρουργική αντιμετώπιση παιδιών.</w:t>
      </w:r>
    </w:p>
    <w:p w14:paraId="285F2EAA" w14:textId="77777777" w:rsidR="00CC4EB5" w:rsidRDefault="00CC4EB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6A7FBB7" w14:textId="750A54AC" w:rsidR="005A3FBD" w:rsidRPr="00CC4EB5" w:rsidRDefault="005A3FBD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πλαίσιο του Συνεδρίου θα πραγματοποιηθούν </w:t>
      </w:r>
      <w:r w:rsidRPr="005A3FBD">
        <w:rPr>
          <w:rFonts w:asciiTheme="minorHAnsi" w:hAnsiTheme="minorHAnsi" w:cstheme="minorHAnsi"/>
          <w:iCs/>
          <w:lang w:eastAsia="en-US"/>
        </w:rPr>
        <w:t>διαδραστικά σεμινάρια και βιωματικά εργαστήρια για γονείς, μαθητές και εκπαιδευτικούς, με στόχο την πρακτική εφαρμογή της γνώσης.</w:t>
      </w:r>
    </w:p>
    <w:p w14:paraId="11E91EF5" w14:textId="77777777" w:rsidR="00AE76B9" w:rsidRPr="00E9525D" w:rsidRDefault="00AE76B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AF44E87" w14:textId="3226798C" w:rsidR="005A3FBD" w:rsidRDefault="00AE76B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AE76B9">
        <w:rPr>
          <w:rFonts w:asciiTheme="minorHAnsi" w:hAnsiTheme="minorHAnsi" w:cstheme="minorHAnsi"/>
          <w:iCs/>
          <w:lang w:eastAsia="en-US"/>
        </w:rPr>
        <w:t>Η είσοδος είν</w:t>
      </w:r>
      <w:r w:rsidR="00C6128B">
        <w:rPr>
          <w:rFonts w:asciiTheme="minorHAnsi" w:hAnsiTheme="minorHAnsi" w:cstheme="minorHAnsi"/>
          <w:iCs/>
          <w:lang w:eastAsia="en-US"/>
        </w:rPr>
        <w:t xml:space="preserve">αι </w:t>
      </w:r>
      <w:r w:rsidR="00280166">
        <w:rPr>
          <w:rFonts w:asciiTheme="minorHAnsi" w:hAnsiTheme="minorHAnsi" w:cstheme="minorHAnsi"/>
          <w:iCs/>
          <w:lang w:eastAsia="en-US"/>
        </w:rPr>
        <w:t>ελεύθερη</w:t>
      </w:r>
      <w:r w:rsidR="00C6128B">
        <w:rPr>
          <w:rFonts w:asciiTheme="minorHAnsi" w:hAnsiTheme="minorHAnsi" w:cstheme="minorHAnsi"/>
          <w:iCs/>
          <w:lang w:eastAsia="en-US"/>
        </w:rPr>
        <w:t xml:space="preserve"> για το κοινό.</w:t>
      </w:r>
    </w:p>
    <w:p w14:paraId="07BEC012" w14:textId="77777777" w:rsidR="00EC3640" w:rsidRDefault="00EC364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2177012" w14:textId="274A002E" w:rsidR="00EC3640" w:rsidRDefault="00EC364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το Συνέδριο είναι διαθέσιμες από τον σύνδεσμο: </w:t>
      </w:r>
      <w:hyperlink r:id="rId17" w:history="1">
        <w:r w:rsidRPr="00FE6D2A">
          <w:rPr>
            <w:rStyle w:val="-"/>
            <w:rFonts w:asciiTheme="minorHAnsi" w:hAnsiTheme="minorHAnsi" w:cstheme="minorHAnsi"/>
            <w:iCs/>
            <w:lang w:eastAsia="en-US"/>
          </w:rPr>
          <w:t>https://www.auth.gr/conferences/synedrio-me-thema-perivallon-kai-paid/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633C189C" w14:textId="77777777" w:rsidR="00275641" w:rsidRDefault="0027564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DD09F5" w14:textId="385CB314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612B">
        <w:rPr>
          <w:rFonts w:asciiTheme="minorHAnsi" w:hAnsiTheme="minorHAnsi" w:cstheme="minorHAnsi"/>
          <w:b/>
          <w:iCs/>
          <w:lang w:eastAsia="en-US"/>
        </w:rPr>
        <w:t>Επικοινωνία με Δημοσιογράφους:</w:t>
      </w:r>
      <w:r w:rsidRPr="00BF612B">
        <w:rPr>
          <w:rFonts w:asciiTheme="minorHAnsi" w:hAnsiTheme="minorHAnsi" w:cstheme="minorHAnsi"/>
          <w:iCs/>
          <w:lang w:eastAsia="en-US"/>
        </w:rPr>
        <w:t xml:space="preserve"> </w:t>
      </w:r>
      <w:r w:rsidR="00EC3640">
        <w:rPr>
          <w:rFonts w:asciiTheme="minorHAnsi" w:hAnsiTheme="minorHAnsi" w:cstheme="minorHAnsi"/>
          <w:iCs/>
          <w:lang w:eastAsia="en-US"/>
        </w:rPr>
        <w:t xml:space="preserve">Καθηγήτρια του Τμήματος Ιατρικής του Αριστοτελείου Πανεπιστημίου Θεοδώρα Παπαμήτσου, τηλ. </w:t>
      </w:r>
      <w:r w:rsidR="00EC3640" w:rsidRPr="00EC3640">
        <w:rPr>
          <w:rFonts w:asciiTheme="minorHAnsi" w:hAnsiTheme="minorHAnsi" w:cstheme="minorHAnsi"/>
          <w:iCs/>
          <w:lang w:eastAsia="en-US"/>
        </w:rPr>
        <w:t>6976127830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6547" w14:textId="77777777" w:rsidR="003F74AD" w:rsidRDefault="003F74AD" w:rsidP="001B378F">
      <w:r>
        <w:separator/>
      </w:r>
    </w:p>
  </w:endnote>
  <w:endnote w:type="continuationSeparator" w:id="0">
    <w:p w14:paraId="6C5E099B" w14:textId="77777777" w:rsidR="003F74AD" w:rsidRDefault="003F74AD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FD44" w14:textId="77777777" w:rsidR="003F74AD" w:rsidRDefault="003F74AD" w:rsidP="001B378F">
      <w:r>
        <w:separator/>
      </w:r>
    </w:p>
  </w:footnote>
  <w:footnote w:type="continuationSeparator" w:id="0">
    <w:p w14:paraId="4C80E2D2" w14:textId="77777777" w:rsidR="003F74AD" w:rsidRDefault="003F74AD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089C"/>
    <w:rsid w:val="00081609"/>
    <w:rsid w:val="00083AD6"/>
    <w:rsid w:val="00092D99"/>
    <w:rsid w:val="00094AD5"/>
    <w:rsid w:val="000A210F"/>
    <w:rsid w:val="000A2B76"/>
    <w:rsid w:val="000A5889"/>
    <w:rsid w:val="000B0193"/>
    <w:rsid w:val="000B156A"/>
    <w:rsid w:val="000B2448"/>
    <w:rsid w:val="000B2FFB"/>
    <w:rsid w:val="000B42A6"/>
    <w:rsid w:val="000B569C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33A"/>
    <w:rsid w:val="00111DBF"/>
    <w:rsid w:val="00115D74"/>
    <w:rsid w:val="0011631E"/>
    <w:rsid w:val="00120CCC"/>
    <w:rsid w:val="00120F7F"/>
    <w:rsid w:val="0012166B"/>
    <w:rsid w:val="00122175"/>
    <w:rsid w:val="0012559B"/>
    <w:rsid w:val="0013088E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1820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3FE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1F7F7B"/>
    <w:rsid w:val="00200F34"/>
    <w:rsid w:val="0021025E"/>
    <w:rsid w:val="00210A3C"/>
    <w:rsid w:val="00213613"/>
    <w:rsid w:val="002166B6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5641"/>
    <w:rsid w:val="00276BB7"/>
    <w:rsid w:val="00280166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4979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3CF8"/>
    <w:rsid w:val="003E6EFB"/>
    <w:rsid w:val="003F03B3"/>
    <w:rsid w:val="003F0C88"/>
    <w:rsid w:val="003F1B06"/>
    <w:rsid w:val="003F5EFC"/>
    <w:rsid w:val="003F690A"/>
    <w:rsid w:val="003F6E8B"/>
    <w:rsid w:val="003F74AD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7ED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3FBD"/>
    <w:rsid w:val="005A5F4F"/>
    <w:rsid w:val="005A66BE"/>
    <w:rsid w:val="005A6704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3B6A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AF4"/>
    <w:rsid w:val="00647C49"/>
    <w:rsid w:val="006531B8"/>
    <w:rsid w:val="00653ED2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1A5A"/>
    <w:rsid w:val="006B64D9"/>
    <w:rsid w:val="006C3A70"/>
    <w:rsid w:val="006C59A9"/>
    <w:rsid w:val="006C6802"/>
    <w:rsid w:val="006C6A71"/>
    <w:rsid w:val="006C7178"/>
    <w:rsid w:val="006C7527"/>
    <w:rsid w:val="006D3133"/>
    <w:rsid w:val="006D4230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8B7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E7195"/>
    <w:rsid w:val="008F2F16"/>
    <w:rsid w:val="008F5316"/>
    <w:rsid w:val="008F5F4F"/>
    <w:rsid w:val="008F6D3C"/>
    <w:rsid w:val="008F77A3"/>
    <w:rsid w:val="00901C75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04CD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618"/>
    <w:rsid w:val="009C291D"/>
    <w:rsid w:val="009C7326"/>
    <w:rsid w:val="009D6E97"/>
    <w:rsid w:val="009E174E"/>
    <w:rsid w:val="009E1860"/>
    <w:rsid w:val="009E2615"/>
    <w:rsid w:val="009E2753"/>
    <w:rsid w:val="009E2E50"/>
    <w:rsid w:val="009E2EF6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6B9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12A2"/>
    <w:rsid w:val="00B149FE"/>
    <w:rsid w:val="00B15A03"/>
    <w:rsid w:val="00B16024"/>
    <w:rsid w:val="00B161F2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80F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128B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4EB5"/>
    <w:rsid w:val="00CC6620"/>
    <w:rsid w:val="00CD18BF"/>
    <w:rsid w:val="00CD26B3"/>
    <w:rsid w:val="00CD2845"/>
    <w:rsid w:val="00CD3A16"/>
    <w:rsid w:val="00CD5AA3"/>
    <w:rsid w:val="00CD63CA"/>
    <w:rsid w:val="00CE0166"/>
    <w:rsid w:val="00CE0770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373F8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2D17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6926"/>
    <w:rsid w:val="00DE2190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0CFA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2D72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5D0A"/>
    <w:rsid w:val="00E76169"/>
    <w:rsid w:val="00E7616E"/>
    <w:rsid w:val="00E77078"/>
    <w:rsid w:val="00E8022E"/>
    <w:rsid w:val="00E80E94"/>
    <w:rsid w:val="00E9248D"/>
    <w:rsid w:val="00E94BDD"/>
    <w:rsid w:val="00E9525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640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093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C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www.auth.gr/conferences/synedrio-me-thema-perivallon-kai-pai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116</cp:revision>
  <cp:lastPrinted>2020-11-05T09:52:00Z</cp:lastPrinted>
  <dcterms:created xsi:type="dcterms:W3CDTF">2021-02-17T23:08:00Z</dcterms:created>
  <dcterms:modified xsi:type="dcterms:W3CDTF">2025-10-29T07:04:00Z</dcterms:modified>
</cp:coreProperties>
</file>