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DDCFF75" w14:textId="2EDF0C60" w:rsidR="00254698" w:rsidRDefault="00F72C78" w:rsidP="00B142F7">
      <w:pPr>
        <w:jc w:val="center"/>
        <w:rPr>
          <w:rFonts w:ascii="Calibri" w:hAnsi="Calibri" w:cs="Calibri"/>
        </w:rPr>
      </w:pPr>
      <w:r w:rsidRPr="00F72C78">
        <w:rPr>
          <w:rFonts w:ascii="Calibri" w:hAnsi="Calibri" w:cs="Calibri"/>
          <w:b/>
          <w:sz w:val="28"/>
          <w:szCs w:val="28"/>
        </w:rPr>
        <w:t xml:space="preserve">Το </w:t>
      </w:r>
      <w:r>
        <w:rPr>
          <w:rFonts w:ascii="Calibri" w:hAnsi="Calibri" w:cs="Calibri"/>
          <w:b/>
          <w:sz w:val="28"/>
          <w:szCs w:val="28"/>
        </w:rPr>
        <w:t xml:space="preserve">Τμήμα Κινηματογράφου του </w:t>
      </w:r>
      <w:r w:rsidRPr="00F72C78">
        <w:rPr>
          <w:rFonts w:ascii="Calibri" w:hAnsi="Calibri" w:cs="Calibri"/>
          <w:b/>
          <w:sz w:val="28"/>
          <w:szCs w:val="28"/>
        </w:rPr>
        <w:t xml:space="preserve">ΑΠΘ χαρτογράφησε </w:t>
      </w:r>
      <w:r w:rsidR="00B142F7">
        <w:rPr>
          <w:rFonts w:ascii="Calibri" w:hAnsi="Calibri" w:cs="Calibri"/>
          <w:b/>
          <w:sz w:val="28"/>
          <w:szCs w:val="28"/>
        </w:rPr>
        <w:t xml:space="preserve">και παρουσιάζει </w:t>
      </w:r>
      <w:r w:rsidRPr="00F72C78">
        <w:rPr>
          <w:rFonts w:ascii="Calibri" w:hAnsi="Calibri" w:cs="Calibri"/>
          <w:b/>
          <w:sz w:val="28"/>
          <w:szCs w:val="28"/>
        </w:rPr>
        <w:t>τις κινηματογραφικές αίθουσες της Θεσσαλονίκης από το 1945 έως το 2000</w:t>
      </w:r>
    </w:p>
    <w:p w14:paraId="78C4AD81" w14:textId="75F6E6B3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F72C78">
        <w:rPr>
          <w:rFonts w:ascii="Calibri" w:hAnsi="Calibri" w:cs="Calibri"/>
        </w:rPr>
        <w:t>1</w:t>
      </w:r>
      <w:r w:rsidRPr="001E370E">
        <w:rPr>
          <w:rFonts w:ascii="Calibri" w:hAnsi="Calibri" w:cs="Calibri"/>
        </w:rPr>
        <w:t>/</w:t>
      </w:r>
      <w:r w:rsidR="000A3EB4">
        <w:rPr>
          <w:rFonts w:ascii="Calibri" w:hAnsi="Calibri" w:cs="Calibri"/>
        </w:rPr>
        <w:t>9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2A833C2F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F3361E8" w14:textId="0493F523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B1728">
        <w:rPr>
          <w:rFonts w:asciiTheme="minorHAnsi" w:hAnsiTheme="minorHAnsi" w:cstheme="minorHAnsi"/>
          <w:iCs/>
          <w:lang w:eastAsia="en-US"/>
        </w:rPr>
        <w:t xml:space="preserve">Διαθέσιμη στο κοινό είναι </w:t>
      </w:r>
      <w:r w:rsidR="00DD7783">
        <w:rPr>
          <w:rFonts w:asciiTheme="minorHAnsi" w:hAnsiTheme="minorHAnsi" w:cstheme="minorHAnsi"/>
          <w:iCs/>
          <w:lang w:eastAsia="en-US"/>
        </w:rPr>
        <w:t xml:space="preserve">πλέον </w:t>
      </w:r>
      <w:r w:rsidRPr="008B1728">
        <w:rPr>
          <w:rFonts w:asciiTheme="minorHAnsi" w:hAnsiTheme="minorHAnsi" w:cstheme="minorHAnsi"/>
          <w:iCs/>
          <w:lang w:eastAsia="en-US"/>
        </w:rPr>
        <w:t>η ιστοσελίδα thessalonikicinemas.gr που παρουσιάζει</w:t>
      </w:r>
      <w:r w:rsidR="00DD7783">
        <w:rPr>
          <w:rFonts w:asciiTheme="minorHAnsi" w:hAnsiTheme="minorHAnsi" w:cstheme="minorHAnsi"/>
          <w:iCs/>
          <w:lang w:eastAsia="en-US"/>
        </w:rPr>
        <w:t xml:space="preserve">, εκτός από </w:t>
      </w:r>
      <w:r w:rsidR="00DD7783" w:rsidRPr="00DD7783">
        <w:rPr>
          <w:rFonts w:asciiTheme="minorHAnsi" w:hAnsiTheme="minorHAnsi" w:cstheme="minorHAnsi"/>
          <w:iCs/>
          <w:lang w:eastAsia="en-US"/>
        </w:rPr>
        <w:t xml:space="preserve">τους κινηματογράφους της Θεσσαλονίκης, </w:t>
      </w:r>
      <w:r w:rsidRPr="008B1728">
        <w:rPr>
          <w:rFonts w:asciiTheme="minorHAnsi" w:hAnsiTheme="minorHAnsi" w:cstheme="minorHAnsi"/>
          <w:iCs/>
          <w:lang w:eastAsia="en-US"/>
        </w:rPr>
        <w:t>μια τοπογραφία του σινεμά από το 1945 ως το 2000.</w:t>
      </w:r>
    </w:p>
    <w:p w14:paraId="013FCE76" w14:textId="78026205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7E03BCB" w14:textId="02F7DE16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B1728">
        <w:rPr>
          <w:rFonts w:asciiTheme="minorHAnsi" w:hAnsiTheme="minorHAnsi" w:cstheme="minorHAnsi"/>
          <w:iCs/>
          <w:lang w:eastAsia="en-US"/>
        </w:rPr>
        <w:t>Η ιστοσελίδα αποτελεί μέρος του ερευνητικού προγράμματος του Εργαστηρίου Μελέτης Ελληνικού Κινηματογράφου και Τηλεόρασης (ΕΜΕΚΤ) του Τμήματος Κινηματογράφου του ΑΠΘ</w:t>
      </w:r>
      <w:r w:rsidR="00F72C78">
        <w:rPr>
          <w:rFonts w:asciiTheme="minorHAnsi" w:hAnsiTheme="minorHAnsi" w:cstheme="minorHAnsi"/>
          <w:iCs/>
          <w:lang w:eastAsia="en-US"/>
        </w:rPr>
        <w:t>,</w:t>
      </w:r>
      <w:r w:rsidRPr="008B1728">
        <w:rPr>
          <w:rFonts w:asciiTheme="minorHAnsi" w:hAnsiTheme="minorHAnsi" w:cstheme="minorHAnsi"/>
          <w:iCs/>
          <w:lang w:eastAsia="en-US"/>
        </w:rPr>
        <w:t xml:space="preserve"> με αντικείμενο τη χαρτογράφηση των κινηματογραφικών αιθουσών στο πολεοδομικό συγκρότημα της Θεσσαλονίκης</w:t>
      </w:r>
      <w:r w:rsidR="006E100A">
        <w:rPr>
          <w:rFonts w:asciiTheme="minorHAnsi" w:hAnsiTheme="minorHAnsi" w:cstheme="minorHAnsi"/>
          <w:iCs/>
          <w:lang w:eastAsia="en-US"/>
        </w:rPr>
        <w:t>,</w:t>
      </w:r>
      <w:r w:rsidRPr="008B1728">
        <w:rPr>
          <w:rFonts w:asciiTheme="minorHAnsi" w:hAnsiTheme="minorHAnsi" w:cstheme="minorHAnsi"/>
          <w:iCs/>
          <w:lang w:eastAsia="en-US"/>
        </w:rPr>
        <w:t xml:space="preserve"> κατά την περίοδο 1945-2000.</w:t>
      </w:r>
    </w:p>
    <w:p w14:paraId="406293B1" w14:textId="5FCD6588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0C8D471" w14:textId="77777777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B1728">
        <w:rPr>
          <w:rFonts w:asciiTheme="minorHAnsi" w:hAnsiTheme="minorHAnsi" w:cstheme="minorHAnsi"/>
          <w:iCs/>
          <w:lang w:eastAsia="en-US"/>
        </w:rPr>
        <w:t>Μέσα από τεκμηριωμένο αρχειακό υλικό, χάρτες και ιστορικές αναφορές, επιχειρείται η ανάδειξη της παρουσίας του κινηματογράφου στην καθημερινότητα της πόλης.</w:t>
      </w:r>
    </w:p>
    <w:p w14:paraId="538ABAD5" w14:textId="65BCEFC4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C2E57AC" w14:textId="77777777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B1728">
        <w:rPr>
          <w:rFonts w:asciiTheme="minorHAnsi" w:hAnsiTheme="minorHAnsi" w:cstheme="minorHAnsi"/>
          <w:iCs/>
          <w:lang w:eastAsia="en-US"/>
        </w:rPr>
        <w:t>Η ιστοσελίδα λειτουργεί ως ψηφιακό αρχείο και δυναμική βάση δεδομένων, προσφέροντας πρόσβαση σε πληροφορίες για αίθουσες προβολής (ακριβής θέση, έναρξη και παύση λειτουργίας, εποχικότητα, αʹ ή βʹ προβολής) και φωτογραφικό υλικό (αρχειακό, αλλά και αποτύπωση της σημερινής κατάστασης και χρήσης).</w:t>
      </w:r>
    </w:p>
    <w:p w14:paraId="68E6103D" w14:textId="468599B0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D09DB2F" w14:textId="77777777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B1728">
        <w:rPr>
          <w:rFonts w:asciiTheme="minorHAnsi" w:hAnsiTheme="minorHAnsi" w:cstheme="minorHAnsi"/>
          <w:iCs/>
          <w:lang w:eastAsia="en-US"/>
        </w:rPr>
        <w:t>Ο διαδραστικός χάρτης εμφανίζει τους ενεργούς κινηματογράφους ανά δεκαετία, αναδεικνύοντας τις αλλαγές που υφίσταται η φυσιογνωμία της Θεσσαλονίκης μέσα στο πέρασμα του χρόνου.</w:t>
      </w:r>
    </w:p>
    <w:p w14:paraId="5E2A90E9" w14:textId="45E239FA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20617A2" w14:textId="492C4F78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224311">
        <w:rPr>
          <w:rFonts w:asciiTheme="minorHAnsi" w:hAnsiTheme="minorHAnsi" w:cstheme="minorHAnsi"/>
          <w:iCs/>
          <w:lang w:eastAsia="en-US"/>
        </w:rPr>
        <w:t xml:space="preserve">Το πρόγραμμα ξεκίνησε πριν από περίπου </w:t>
      </w:r>
      <w:r w:rsidR="00224311" w:rsidRPr="00224311">
        <w:rPr>
          <w:rFonts w:asciiTheme="minorHAnsi" w:hAnsiTheme="minorHAnsi" w:cstheme="minorHAnsi"/>
          <w:iCs/>
          <w:lang w:eastAsia="en-US"/>
        </w:rPr>
        <w:t>ένα</w:t>
      </w:r>
      <w:r w:rsidR="00B142F7">
        <w:rPr>
          <w:rFonts w:asciiTheme="minorHAnsi" w:hAnsiTheme="minorHAnsi" w:cstheme="minorHAnsi"/>
          <w:iCs/>
          <w:lang w:eastAsia="en-US"/>
        </w:rPr>
        <w:t>ν</w:t>
      </w:r>
      <w:r w:rsidR="00224311" w:rsidRPr="00224311">
        <w:rPr>
          <w:rFonts w:asciiTheme="minorHAnsi" w:hAnsiTheme="minorHAnsi" w:cstheme="minorHAnsi"/>
          <w:iCs/>
          <w:lang w:eastAsia="en-US"/>
        </w:rPr>
        <w:t xml:space="preserve"> χρόνο</w:t>
      </w:r>
      <w:r w:rsidR="00224311">
        <w:rPr>
          <w:rFonts w:asciiTheme="minorHAnsi" w:hAnsiTheme="minorHAnsi" w:cstheme="minorHAnsi"/>
          <w:iCs/>
          <w:lang w:eastAsia="en-US"/>
        </w:rPr>
        <w:t xml:space="preserve"> και </w:t>
      </w:r>
      <w:r w:rsidRPr="008B1728">
        <w:rPr>
          <w:rFonts w:asciiTheme="minorHAnsi" w:hAnsiTheme="minorHAnsi" w:cstheme="minorHAnsi"/>
          <w:iCs/>
          <w:lang w:eastAsia="en-US"/>
        </w:rPr>
        <w:t>αναμένεται η συμμετοχή του κοινού, είτε με την υποβολή πληροφοριών και προσωπικών αναμνήσεων είτε με την αλληλεπίδραση μέσω της διαδραστικής χαρτογράφησης.</w:t>
      </w:r>
    </w:p>
    <w:p w14:paraId="5EC56549" w14:textId="13F6EB39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5CB8DA4" w14:textId="77777777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B1728">
        <w:rPr>
          <w:rFonts w:asciiTheme="minorHAnsi" w:hAnsiTheme="minorHAnsi" w:cstheme="minorHAnsi"/>
          <w:iCs/>
          <w:lang w:eastAsia="en-US"/>
        </w:rPr>
        <w:t>Επιπλέον, η προσπάθεια θα πλαισιωθεί με την πραγματοποίηση συνεντεύξεων με παλιούς αιθουσάρχες, απογόνους τους, καθώς και με μέλη του κοινού που υπήρξαν ενεργοί θεατές στις κινηματογραφικές ζωές της πόλης.</w:t>
      </w:r>
    </w:p>
    <w:p w14:paraId="7D05AA89" w14:textId="0BC8BAA5" w:rsidR="008B1728" w:rsidRPr="008B1728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AB006A0" w14:textId="3F82FCB1" w:rsidR="00DD7783" w:rsidRDefault="008B1728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B1728">
        <w:rPr>
          <w:rFonts w:asciiTheme="minorHAnsi" w:hAnsiTheme="minorHAnsi" w:cstheme="minorHAnsi"/>
          <w:iCs/>
          <w:lang w:eastAsia="en-US"/>
        </w:rPr>
        <w:t xml:space="preserve">Την εποπτεία και καθοδήγηση της ερευνητικής ομάδας έχει η </w:t>
      </w:r>
      <w:r w:rsidR="00DD7783">
        <w:rPr>
          <w:rFonts w:asciiTheme="minorHAnsi" w:hAnsiTheme="minorHAnsi" w:cstheme="minorHAnsi"/>
          <w:iCs/>
          <w:lang w:eastAsia="en-US"/>
        </w:rPr>
        <w:t>Κ</w:t>
      </w:r>
      <w:r w:rsidR="00DD7783" w:rsidRPr="008B1728">
        <w:rPr>
          <w:rFonts w:asciiTheme="minorHAnsi" w:hAnsiTheme="minorHAnsi" w:cstheme="minorHAnsi"/>
          <w:iCs/>
          <w:lang w:eastAsia="en-US"/>
        </w:rPr>
        <w:t xml:space="preserve">αθηγήτρια του Τμήματος Κινηματογράφου </w:t>
      </w:r>
      <w:r w:rsidR="00DD7783">
        <w:rPr>
          <w:rFonts w:asciiTheme="minorHAnsi" w:hAnsiTheme="minorHAnsi" w:cstheme="minorHAnsi"/>
          <w:iCs/>
          <w:lang w:eastAsia="en-US"/>
        </w:rPr>
        <w:t xml:space="preserve">του ΑΠΘ </w:t>
      </w:r>
      <w:r w:rsidR="00DD7783" w:rsidRPr="008B1728">
        <w:rPr>
          <w:rFonts w:asciiTheme="minorHAnsi" w:hAnsiTheme="minorHAnsi" w:cstheme="minorHAnsi"/>
          <w:iCs/>
          <w:lang w:eastAsia="en-US"/>
        </w:rPr>
        <w:t xml:space="preserve">και </w:t>
      </w:r>
      <w:r w:rsidR="00DD7783">
        <w:rPr>
          <w:rFonts w:asciiTheme="minorHAnsi" w:hAnsiTheme="minorHAnsi" w:cstheme="minorHAnsi"/>
          <w:iCs/>
          <w:lang w:eastAsia="en-US"/>
        </w:rPr>
        <w:t>Δ</w:t>
      </w:r>
      <w:r w:rsidR="00DD7783" w:rsidRPr="008B1728">
        <w:rPr>
          <w:rFonts w:asciiTheme="minorHAnsi" w:hAnsiTheme="minorHAnsi" w:cstheme="minorHAnsi"/>
          <w:iCs/>
          <w:lang w:eastAsia="en-US"/>
        </w:rPr>
        <w:t>ιευθύντρια του ΕΜΕΚΤ,</w:t>
      </w:r>
      <w:r w:rsidR="00DD7783">
        <w:rPr>
          <w:rFonts w:asciiTheme="minorHAnsi" w:hAnsiTheme="minorHAnsi" w:cstheme="minorHAnsi"/>
          <w:iCs/>
          <w:lang w:eastAsia="en-US"/>
        </w:rPr>
        <w:t xml:space="preserve"> </w:t>
      </w:r>
      <w:r w:rsidRPr="008B1728">
        <w:rPr>
          <w:rFonts w:asciiTheme="minorHAnsi" w:hAnsiTheme="minorHAnsi" w:cstheme="minorHAnsi"/>
          <w:iCs/>
          <w:lang w:eastAsia="en-US"/>
        </w:rPr>
        <w:t>Ελευθερία Θανούλη</w:t>
      </w:r>
      <w:r w:rsidR="00C14FAB">
        <w:rPr>
          <w:rFonts w:asciiTheme="minorHAnsi" w:hAnsiTheme="minorHAnsi" w:cstheme="minorHAnsi"/>
          <w:iCs/>
          <w:lang w:eastAsia="en-US"/>
        </w:rPr>
        <w:t xml:space="preserve">. Το έργο </w:t>
      </w:r>
      <w:r w:rsidRPr="008B1728">
        <w:rPr>
          <w:rFonts w:asciiTheme="minorHAnsi" w:hAnsiTheme="minorHAnsi" w:cstheme="minorHAnsi"/>
          <w:iCs/>
          <w:lang w:eastAsia="en-US"/>
        </w:rPr>
        <w:t xml:space="preserve">βασίστηκε </w:t>
      </w:r>
      <w:r w:rsidR="00C14FAB">
        <w:rPr>
          <w:rFonts w:asciiTheme="minorHAnsi" w:hAnsiTheme="minorHAnsi" w:cstheme="minorHAnsi"/>
          <w:iCs/>
          <w:lang w:eastAsia="en-US"/>
        </w:rPr>
        <w:t>σε μια ιδέα</w:t>
      </w:r>
      <w:r w:rsidRPr="008B1728">
        <w:rPr>
          <w:rFonts w:asciiTheme="minorHAnsi" w:hAnsiTheme="minorHAnsi" w:cstheme="minorHAnsi"/>
          <w:iCs/>
          <w:lang w:eastAsia="en-US"/>
        </w:rPr>
        <w:t xml:space="preserve"> του Δρ. Παρασκευά Μουρατίδη, μέλος ΕΔΙΠ του Τμήματος και του Εργαστηρίου, για την ιστορία των κινηματογραφικών αιθουσών της πόλης. </w:t>
      </w:r>
    </w:p>
    <w:p w14:paraId="044E1562" w14:textId="77777777" w:rsidR="00DD7783" w:rsidRDefault="00DD7783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4E62EB7" w14:textId="75DD9E08" w:rsidR="008B1728" w:rsidRPr="008B1728" w:rsidRDefault="00AE51DD" w:rsidP="008B17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Το έργο </w:t>
      </w:r>
      <w:r w:rsidR="00224311">
        <w:rPr>
          <w:rFonts w:asciiTheme="minorHAnsi" w:hAnsiTheme="minorHAnsi" w:cstheme="minorHAnsi"/>
          <w:iCs/>
          <w:lang w:eastAsia="en-US"/>
        </w:rPr>
        <w:t xml:space="preserve">υλοποιείται με τη στήριξη της </w:t>
      </w:r>
      <w:r w:rsidR="00224311" w:rsidRPr="00224311">
        <w:rPr>
          <w:rFonts w:asciiTheme="minorHAnsi" w:hAnsiTheme="minorHAnsi" w:cstheme="minorHAnsi"/>
          <w:iCs/>
          <w:lang w:eastAsia="en-US"/>
        </w:rPr>
        <w:t>Επιτροπή</w:t>
      </w:r>
      <w:r w:rsidR="00224311">
        <w:rPr>
          <w:rFonts w:asciiTheme="minorHAnsi" w:hAnsiTheme="minorHAnsi" w:cstheme="minorHAnsi"/>
          <w:iCs/>
          <w:lang w:eastAsia="en-US"/>
        </w:rPr>
        <w:t>ς</w:t>
      </w:r>
      <w:r w:rsidR="00224311" w:rsidRPr="00224311">
        <w:rPr>
          <w:rFonts w:asciiTheme="minorHAnsi" w:hAnsiTheme="minorHAnsi" w:cstheme="minorHAnsi"/>
          <w:iCs/>
          <w:lang w:eastAsia="en-US"/>
        </w:rPr>
        <w:t xml:space="preserve"> Ερευνών του ΑΠΘ</w:t>
      </w:r>
      <w:r w:rsidR="00224311">
        <w:rPr>
          <w:rFonts w:asciiTheme="minorHAnsi" w:hAnsiTheme="minorHAnsi" w:cstheme="minorHAnsi"/>
          <w:iCs/>
          <w:lang w:eastAsia="en-US"/>
        </w:rPr>
        <w:t xml:space="preserve"> και</w:t>
      </w:r>
      <w:r w:rsidR="00224311" w:rsidRPr="00224311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δεν θα μπορούσε να έχει ολοκληρωθεί χωρίς τη</w:t>
      </w:r>
      <w:r w:rsidR="008B1728" w:rsidRPr="008B1728">
        <w:rPr>
          <w:rFonts w:asciiTheme="minorHAnsi" w:hAnsiTheme="minorHAnsi" w:cstheme="minorHAnsi"/>
          <w:iCs/>
          <w:lang w:eastAsia="en-US"/>
        </w:rPr>
        <w:t xml:space="preserve"> συμβολή των προπτυχιακών φοιτητών</w:t>
      </w:r>
      <w:r>
        <w:rPr>
          <w:rFonts w:asciiTheme="minorHAnsi" w:hAnsiTheme="minorHAnsi" w:cstheme="minorHAnsi"/>
          <w:iCs/>
          <w:lang w:eastAsia="en-US"/>
        </w:rPr>
        <w:t>/τριών</w:t>
      </w:r>
      <w:r w:rsidR="008B1728" w:rsidRPr="008B1728">
        <w:rPr>
          <w:rFonts w:asciiTheme="minorHAnsi" w:hAnsiTheme="minorHAnsi" w:cstheme="minorHAnsi"/>
          <w:iCs/>
          <w:lang w:eastAsia="en-US"/>
        </w:rPr>
        <w:t xml:space="preserve"> του Τμήματος</w:t>
      </w:r>
      <w:r>
        <w:rPr>
          <w:rFonts w:asciiTheme="minorHAnsi" w:hAnsiTheme="minorHAnsi" w:cstheme="minorHAnsi"/>
          <w:iCs/>
          <w:lang w:eastAsia="en-US"/>
        </w:rPr>
        <w:t xml:space="preserve"> Κινηματογράφου</w:t>
      </w:r>
      <w:r w:rsidR="008B1728" w:rsidRPr="008B1728">
        <w:rPr>
          <w:rFonts w:asciiTheme="minorHAnsi" w:hAnsiTheme="minorHAnsi" w:cstheme="minorHAnsi"/>
          <w:iCs/>
          <w:lang w:eastAsia="en-US"/>
        </w:rPr>
        <w:t xml:space="preserve"> που εντάχθηκαν στη δράση του ΕΜΕΚΤ </w:t>
      </w:r>
      <w:r>
        <w:rPr>
          <w:rFonts w:asciiTheme="minorHAnsi" w:hAnsiTheme="minorHAnsi" w:cstheme="minorHAnsi"/>
          <w:iCs/>
          <w:lang w:eastAsia="en-US"/>
        </w:rPr>
        <w:t>και συγκεκριμένα των</w:t>
      </w:r>
      <w:r w:rsidRPr="00AE51DD">
        <w:rPr>
          <w:rFonts w:asciiTheme="minorHAnsi" w:hAnsiTheme="minorHAnsi" w:cstheme="minorHAnsi"/>
          <w:iCs/>
          <w:lang w:eastAsia="en-US"/>
        </w:rPr>
        <w:t>:</w:t>
      </w:r>
      <w:r w:rsidR="008B1728" w:rsidRPr="008B1728">
        <w:rPr>
          <w:rFonts w:asciiTheme="minorHAnsi" w:hAnsiTheme="minorHAnsi" w:cstheme="minorHAnsi"/>
          <w:iCs/>
          <w:lang w:eastAsia="en-US"/>
        </w:rPr>
        <w:t xml:space="preserve"> Ευαγγελία Σταθεροπούλου (συντονίστρια), Αναστασία Χασάκιοϊλη, Δημήτρης Βαφειάδης, Ιωάννης Μπάης (φοιτητής του Τμήματος Πληροφορικής), Θανάσης Λαγάνης, Άγγελος Γκραντούνης, Ελένη Μπακλαβάρα, Ελευθερία Τζίνα Νεντελκώβ και Άννα Πετρακοπούλου.</w:t>
      </w:r>
    </w:p>
    <w:p w14:paraId="04F10FB0" w14:textId="01FB34E0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A52898">
        <w:rPr>
          <w:rFonts w:ascii="Calibri" w:hAnsi="Calibri" w:cs="Calibri"/>
        </w:rPr>
        <w:t>_</w:t>
      </w:r>
    </w:p>
    <w:p w14:paraId="2EF39600" w14:textId="62915896" w:rsidR="00073878" w:rsidRPr="00B8785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</w:p>
    <w:sectPr w:rsidR="00073878" w:rsidRPr="00B8785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7EEC" w14:textId="77777777" w:rsidR="006901B6" w:rsidRDefault="006901B6" w:rsidP="001B378F">
      <w:r>
        <w:separator/>
      </w:r>
    </w:p>
  </w:endnote>
  <w:endnote w:type="continuationSeparator" w:id="0">
    <w:p w14:paraId="3E0BA710" w14:textId="77777777" w:rsidR="006901B6" w:rsidRDefault="006901B6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1A519F9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AB0EC7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2EAD74C3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6E10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A058" w14:textId="77777777" w:rsidR="006901B6" w:rsidRDefault="006901B6" w:rsidP="001B378F">
      <w:r>
        <w:separator/>
      </w:r>
    </w:p>
  </w:footnote>
  <w:footnote w:type="continuationSeparator" w:id="0">
    <w:p w14:paraId="47B7142B" w14:textId="77777777" w:rsidR="006901B6" w:rsidRDefault="006901B6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56378">
    <w:abstractNumId w:val="11"/>
  </w:num>
  <w:num w:numId="2" w16cid:durableId="1578900536">
    <w:abstractNumId w:val="1"/>
  </w:num>
  <w:num w:numId="3" w16cid:durableId="796530244">
    <w:abstractNumId w:val="5"/>
  </w:num>
  <w:num w:numId="4" w16cid:durableId="1998802539">
    <w:abstractNumId w:val="3"/>
  </w:num>
  <w:num w:numId="5" w16cid:durableId="1657494752">
    <w:abstractNumId w:val="14"/>
  </w:num>
  <w:num w:numId="6" w16cid:durableId="777218752">
    <w:abstractNumId w:val="9"/>
  </w:num>
  <w:num w:numId="7" w16cid:durableId="384329414">
    <w:abstractNumId w:val="15"/>
  </w:num>
  <w:num w:numId="8" w16cid:durableId="1179469173">
    <w:abstractNumId w:val="2"/>
  </w:num>
  <w:num w:numId="9" w16cid:durableId="646520127">
    <w:abstractNumId w:val="6"/>
  </w:num>
  <w:num w:numId="10" w16cid:durableId="1502426864">
    <w:abstractNumId w:val="0"/>
  </w:num>
  <w:num w:numId="11" w16cid:durableId="1669747709">
    <w:abstractNumId w:val="13"/>
  </w:num>
  <w:num w:numId="12" w16cid:durableId="1599173565">
    <w:abstractNumId w:val="8"/>
  </w:num>
  <w:num w:numId="13" w16cid:durableId="1041325453">
    <w:abstractNumId w:val="16"/>
  </w:num>
  <w:num w:numId="14" w16cid:durableId="1414624902">
    <w:abstractNumId w:val="4"/>
  </w:num>
  <w:num w:numId="15" w16cid:durableId="445006870">
    <w:abstractNumId w:val="12"/>
  </w:num>
  <w:num w:numId="16" w16cid:durableId="266541623">
    <w:abstractNumId w:val="10"/>
  </w:num>
  <w:num w:numId="17" w16cid:durableId="713311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3EB4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6281"/>
    <w:rsid w:val="00146D0B"/>
    <w:rsid w:val="00152E77"/>
    <w:rsid w:val="00154AD7"/>
    <w:rsid w:val="001555AA"/>
    <w:rsid w:val="0015590C"/>
    <w:rsid w:val="00156675"/>
    <w:rsid w:val="00156C22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7D3D"/>
    <w:rsid w:val="001E109B"/>
    <w:rsid w:val="001E2979"/>
    <w:rsid w:val="001E370E"/>
    <w:rsid w:val="001E3C81"/>
    <w:rsid w:val="001F14AA"/>
    <w:rsid w:val="001F5E1C"/>
    <w:rsid w:val="001F6D66"/>
    <w:rsid w:val="00200F34"/>
    <w:rsid w:val="00210A3C"/>
    <w:rsid w:val="00213613"/>
    <w:rsid w:val="002176C2"/>
    <w:rsid w:val="00222916"/>
    <w:rsid w:val="00223937"/>
    <w:rsid w:val="00223CEE"/>
    <w:rsid w:val="00224243"/>
    <w:rsid w:val="00224311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51744"/>
    <w:rsid w:val="002533EB"/>
    <w:rsid w:val="00254698"/>
    <w:rsid w:val="00254F73"/>
    <w:rsid w:val="0026072B"/>
    <w:rsid w:val="00266A16"/>
    <w:rsid w:val="002712D6"/>
    <w:rsid w:val="00271D4F"/>
    <w:rsid w:val="00271EB8"/>
    <w:rsid w:val="00276BB7"/>
    <w:rsid w:val="00282F64"/>
    <w:rsid w:val="00291B56"/>
    <w:rsid w:val="00291FF8"/>
    <w:rsid w:val="00292806"/>
    <w:rsid w:val="00292C45"/>
    <w:rsid w:val="00295ABF"/>
    <w:rsid w:val="00296F94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4D4D"/>
    <w:rsid w:val="003351EF"/>
    <w:rsid w:val="0033658D"/>
    <w:rsid w:val="003365F2"/>
    <w:rsid w:val="00340F4D"/>
    <w:rsid w:val="00341071"/>
    <w:rsid w:val="003423A3"/>
    <w:rsid w:val="00344EAB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2DDE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F74"/>
    <w:rsid w:val="003C244B"/>
    <w:rsid w:val="003C255F"/>
    <w:rsid w:val="003C2E3D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06BAE"/>
    <w:rsid w:val="004107AD"/>
    <w:rsid w:val="004111E0"/>
    <w:rsid w:val="00413948"/>
    <w:rsid w:val="00413D47"/>
    <w:rsid w:val="00413D9C"/>
    <w:rsid w:val="00416AA0"/>
    <w:rsid w:val="00417CA8"/>
    <w:rsid w:val="004211D7"/>
    <w:rsid w:val="00422A12"/>
    <w:rsid w:val="00424D90"/>
    <w:rsid w:val="00425AAA"/>
    <w:rsid w:val="00430120"/>
    <w:rsid w:val="00433760"/>
    <w:rsid w:val="00433C48"/>
    <w:rsid w:val="0043529E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111A"/>
    <w:rsid w:val="0046162F"/>
    <w:rsid w:val="0046548A"/>
    <w:rsid w:val="00465DA2"/>
    <w:rsid w:val="00466A2B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6534"/>
    <w:rsid w:val="004D744B"/>
    <w:rsid w:val="004E2E4F"/>
    <w:rsid w:val="004E2F9A"/>
    <w:rsid w:val="004E4FF2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32BE"/>
    <w:rsid w:val="005349FD"/>
    <w:rsid w:val="005404FA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62E4F"/>
    <w:rsid w:val="00564212"/>
    <w:rsid w:val="00570A1F"/>
    <w:rsid w:val="005732FF"/>
    <w:rsid w:val="00573EF7"/>
    <w:rsid w:val="0057770E"/>
    <w:rsid w:val="0057776B"/>
    <w:rsid w:val="00582E03"/>
    <w:rsid w:val="00583399"/>
    <w:rsid w:val="00587DFE"/>
    <w:rsid w:val="00590BED"/>
    <w:rsid w:val="00595600"/>
    <w:rsid w:val="005A37D9"/>
    <w:rsid w:val="005A5F4F"/>
    <w:rsid w:val="005A7589"/>
    <w:rsid w:val="005B1F55"/>
    <w:rsid w:val="005B642A"/>
    <w:rsid w:val="005B645F"/>
    <w:rsid w:val="005B666E"/>
    <w:rsid w:val="005B6F0E"/>
    <w:rsid w:val="005B7ADD"/>
    <w:rsid w:val="005C5B73"/>
    <w:rsid w:val="005C6F7F"/>
    <w:rsid w:val="005C7550"/>
    <w:rsid w:val="005D3356"/>
    <w:rsid w:val="005D39DB"/>
    <w:rsid w:val="005D49C0"/>
    <w:rsid w:val="005D55EE"/>
    <w:rsid w:val="005E4979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B6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00A"/>
    <w:rsid w:val="006E168A"/>
    <w:rsid w:val="006E1EE6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5CAC"/>
    <w:rsid w:val="00727554"/>
    <w:rsid w:val="00731571"/>
    <w:rsid w:val="00732194"/>
    <w:rsid w:val="0073263C"/>
    <w:rsid w:val="00732EFB"/>
    <w:rsid w:val="007335DD"/>
    <w:rsid w:val="00733889"/>
    <w:rsid w:val="00733C67"/>
    <w:rsid w:val="00734CC9"/>
    <w:rsid w:val="00742F20"/>
    <w:rsid w:val="00746E1C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10B8"/>
    <w:rsid w:val="008A5333"/>
    <w:rsid w:val="008A780A"/>
    <w:rsid w:val="008B1728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52898"/>
    <w:rsid w:val="00A53C71"/>
    <w:rsid w:val="00A54176"/>
    <w:rsid w:val="00A54858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33CA"/>
    <w:rsid w:val="00A94E5A"/>
    <w:rsid w:val="00A97546"/>
    <w:rsid w:val="00A97CC3"/>
    <w:rsid w:val="00AA23EA"/>
    <w:rsid w:val="00AA2400"/>
    <w:rsid w:val="00AA2588"/>
    <w:rsid w:val="00AA613D"/>
    <w:rsid w:val="00AB0C29"/>
    <w:rsid w:val="00AB0EC7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1DD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2F7"/>
    <w:rsid w:val="00B149FE"/>
    <w:rsid w:val="00B15A03"/>
    <w:rsid w:val="00B16024"/>
    <w:rsid w:val="00B16C47"/>
    <w:rsid w:val="00B17B5D"/>
    <w:rsid w:val="00B213F3"/>
    <w:rsid w:val="00B23123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667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10402"/>
    <w:rsid w:val="00C14B59"/>
    <w:rsid w:val="00C14FAB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56B7"/>
    <w:rsid w:val="00C45E1E"/>
    <w:rsid w:val="00C514FF"/>
    <w:rsid w:val="00C52584"/>
    <w:rsid w:val="00C53A25"/>
    <w:rsid w:val="00C53FEB"/>
    <w:rsid w:val="00C55BCF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91C6A"/>
    <w:rsid w:val="00C94AAA"/>
    <w:rsid w:val="00C96479"/>
    <w:rsid w:val="00C97596"/>
    <w:rsid w:val="00C97646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A2028"/>
    <w:rsid w:val="00DA4FB6"/>
    <w:rsid w:val="00DA63C8"/>
    <w:rsid w:val="00DB3606"/>
    <w:rsid w:val="00DB3CA8"/>
    <w:rsid w:val="00DB4A4D"/>
    <w:rsid w:val="00DB7091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D7783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73C2"/>
    <w:rsid w:val="00E40F2F"/>
    <w:rsid w:val="00E42C5A"/>
    <w:rsid w:val="00E45C31"/>
    <w:rsid w:val="00E46950"/>
    <w:rsid w:val="00E51EDE"/>
    <w:rsid w:val="00E55C33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5B2C"/>
    <w:rsid w:val="00EA1EA4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2C78"/>
    <w:rsid w:val="00F73828"/>
    <w:rsid w:val="00F755F3"/>
    <w:rsid w:val="00F76155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2F3A-9885-4C42-9E84-6A771271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74</cp:revision>
  <cp:lastPrinted>2020-11-05T09:52:00Z</cp:lastPrinted>
  <dcterms:created xsi:type="dcterms:W3CDTF">2021-02-17T23:08:00Z</dcterms:created>
  <dcterms:modified xsi:type="dcterms:W3CDTF">2025-11-10T15:36:00Z</dcterms:modified>
</cp:coreProperties>
</file>