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3A74" w14:textId="77777777" w:rsidR="009C1F51" w:rsidRPr="00A63B80" w:rsidRDefault="009C1F51" w:rsidP="009C1F51">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618C682" wp14:editId="6F842893">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3C159287" wp14:editId="22A31A17">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E114EBB" w14:textId="77777777" w:rsidR="009C1F51" w:rsidRPr="00A63B80" w:rsidRDefault="009C1F51" w:rsidP="009C1F51">
      <w:pPr>
        <w:jc w:val="center"/>
        <w:rPr>
          <w:rFonts w:ascii="Calibri" w:hAnsi="Calibri" w:cs="Calibri"/>
          <w:lang w:val="en-US"/>
        </w:rPr>
      </w:pPr>
    </w:p>
    <w:p w14:paraId="6906268F" w14:textId="77777777" w:rsidR="009C1F51" w:rsidRPr="00E825BB" w:rsidRDefault="009C1F51" w:rsidP="009C1F51">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2C0238DB" w14:textId="77777777" w:rsidR="009C1F51" w:rsidRPr="00E825BB" w:rsidRDefault="009C1F51" w:rsidP="009C1F51">
      <w:pPr>
        <w:jc w:val="center"/>
        <w:rPr>
          <w:rFonts w:ascii="Calibri" w:hAnsi="Calibri" w:cs="Calibri"/>
          <w:b/>
          <w:spacing w:val="80"/>
          <w:lang w:val="en-US"/>
        </w:rPr>
      </w:pPr>
      <w:r>
        <w:rPr>
          <w:rFonts w:ascii="Calibri" w:hAnsi="Calibri" w:cs="Calibri"/>
          <w:b/>
          <w:spacing w:val="80"/>
          <w:lang w:val="en-US"/>
        </w:rPr>
        <w:t>PRESS OFFICE</w:t>
      </w:r>
    </w:p>
    <w:p w14:paraId="6C4BFB87" w14:textId="77777777" w:rsidR="009C1F51" w:rsidRPr="00E825BB" w:rsidRDefault="009C1F51" w:rsidP="009C1F51">
      <w:pPr>
        <w:spacing w:line="360" w:lineRule="auto"/>
        <w:jc w:val="center"/>
        <w:rPr>
          <w:rFonts w:ascii="Calibri" w:hAnsi="Calibri" w:cs="Calibri"/>
          <w:lang w:val="en-US"/>
        </w:rPr>
      </w:pPr>
    </w:p>
    <w:p w14:paraId="39FD5F4E" w14:textId="77777777" w:rsidR="009C1F51" w:rsidRDefault="009C1F51" w:rsidP="009C1F51">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6" w:history="1">
        <w:r w:rsidRPr="00BC5323">
          <w:rPr>
            <w:rStyle w:val="-"/>
            <w:rFonts w:ascii="Calibri" w:eastAsiaTheme="majorEastAsia" w:hAnsi="Calibri" w:cs="Calibri"/>
            <w:lang w:val="pt-PT"/>
          </w:rPr>
          <w:t>press@auth.gr</w:t>
        </w:r>
      </w:hyperlink>
    </w:p>
    <w:p w14:paraId="483E1784" w14:textId="77777777" w:rsidR="009C1F51" w:rsidRPr="007173CD" w:rsidRDefault="009C1F51" w:rsidP="009C1F51">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118F72D" w14:textId="77777777" w:rsidR="009C1F51" w:rsidRPr="00E825BB" w:rsidRDefault="009C1F51" w:rsidP="009C1F51">
      <w:pPr>
        <w:jc w:val="center"/>
        <w:rPr>
          <w:rFonts w:ascii="Calibri" w:hAnsi="Calibri" w:cs="Calibri"/>
          <w:b/>
          <w:lang w:val="en-US"/>
        </w:rPr>
      </w:pPr>
      <w:r>
        <w:rPr>
          <w:rFonts w:ascii="Calibri" w:hAnsi="Calibri" w:cs="Calibri"/>
          <w:b/>
          <w:noProof/>
        </w:rPr>
        <w:drawing>
          <wp:inline distT="0" distB="0" distL="0" distR="0" wp14:anchorId="662C9E0C" wp14:editId="58B82D51">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8"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2CAF590A" wp14:editId="5DF79B97">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0"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7F18CA37" wp14:editId="7512A26D">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2"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05CF331F" w14:textId="77777777" w:rsidR="009C1F51" w:rsidRDefault="009C1F51" w:rsidP="009C1F51">
      <w:pPr>
        <w:rPr>
          <w:lang w:val="en-US"/>
        </w:rPr>
      </w:pPr>
    </w:p>
    <w:p w14:paraId="78E8E175" w14:textId="77777777" w:rsidR="009C1F51" w:rsidRPr="009C1F51" w:rsidRDefault="009C1F51" w:rsidP="009C1F51">
      <w:pPr>
        <w:jc w:val="center"/>
        <w:rPr>
          <w:rFonts w:ascii="Calibri" w:hAnsi="Calibri" w:cs="Calibri"/>
          <w:b/>
          <w:bCs/>
          <w:sz w:val="28"/>
          <w:szCs w:val="28"/>
          <w:lang w:val="en-US"/>
        </w:rPr>
      </w:pPr>
      <w:r w:rsidRPr="009C1F51">
        <w:rPr>
          <w:rFonts w:ascii="Calibri" w:hAnsi="Calibri" w:cs="Calibri"/>
          <w:b/>
          <w:bCs/>
          <w:sz w:val="28"/>
          <w:szCs w:val="28"/>
          <w:lang w:val="en-US"/>
        </w:rPr>
        <w:t>PRESS RELEASE</w:t>
      </w:r>
    </w:p>
    <w:bookmarkEnd w:id="0"/>
    <w:p w14:paraId="191E445C" w14:textId="77777777" w:rsidR="009C1F51" w:rsidRPr="009C1F51" w:rsidRDefault="009C1F51" w:rsidP="009C1F51">
      <w:pPr>
        <w:rPr>
          <w:rFonts w:ascii="Calibri" w:hAnsi="Calibri" w:cs="Calibri"/>
          <w:lang w:val="en-US"/>
        </w:rPr>
      </w:pPr>
    </w:p>
    <w:p w14:paraId="275D15F2" w14:textId="77777777" w:rsidR="00DD7813" w:rsidRPr="00DD7813" w:rsidRDefault="00DD7813" w:rsidP="00DD7813">
      <w:pPr>
        <w:jc w:val="center"/>
        <w:rPr>
          <w:rFonts w:ascii="Calibri" w:hAnsi="Calibri" w:cs="Calibri"/>
          <w:b/>
          <w:bCs/>
          <w:lang w:val="en-US"/>
        </w:rPr>
      </w:pPr>
      <w:r w:rsidRPr="00DD7813">
        <w:rPr>
          <w:rFonts w:ascii="Calibri" w:hAnsi="Calibri" w:cs="Calibri"/>
          <w:b/>
          <w:bCs/>
          <w:lang w:val="en-US"/>
        </w:rPr>
        <w:t>How Technology Can “Heal” Generations: Honorary Documentary Screening as Part of the Aristotle Innovation Forum</w:t>
      </w:r>
    </w:p>
    <w:p w14:paraId="345DF469" w14:textId="77777777" w:rsidR="00DD7813" w:rsidRDefault="00DD7813" w:rsidP="00DD7813">
      <w:pPr>
        <w:rPr>
          <w:rFonts w:ascii="Calibri" w:hAnsi="Calibri" w:cs="Calibri"/>
          <w:lang w:val="en-US"/>
        </w:rPr>
      </w:pPr>
    </w:p>
    <w:p w14:paraId="391FBADC" w14:textId="5F3CA39F" w:rsidR="00DD7813" w:rsidRPr="00DD7813" w:rsidRDefault="00DD7813" w:rsidP="00DD7813">
      <w:pPr>
        <w:jc w:val="right"/>
        <w:rPr>
          <w:rFonts w:ascii="Calibri" w:hAnsi="Calibri" w:cs="Calibri"/>
          <w:lang w:val="en-US"/>
        </w:rPr>
      </w:pPr>
      <w:r w:rsidRPr="00DD7813">
        <w:rPr>
          <w:rFonts w:ascii="Calibri" w:hAnsi="Calibri" w:cs="Calibri"/>
          <w:lang w:val="en-US"/>
        </w:rPr>
        <w:t>Thessaloniki, May 11, 2026</w:t>
      </w:r>
    </w:p>
    <w:p w14:paraId="3A4202B8" w14:textId="77777777" w:rsidR="00DD7813" w:rsidRDefault="00DD7813" w:rsidP="00DD7813">
      <w:pPr>
        <w:rPr>
          <w:rFonts w:ascii="Calibri" w:hAnsi="Calibri" w:cs="Calibri"/>
          <w:lang w:val="en-US"/>
        </w:rPr>
      </w:pPr>
    </w:p>
    <w:p w14:paraId="11504A83" w14:textId="13763E55" w:rsidR="00DD7813" w:rsidRDefault="00DD7813" w:rsidP="00DD7813">
      <w:pPr>
        <w:jc w:val="both"/>
        <w:rPr>
          <w:rFonts w:ascii="Calibri" w:hAnsi="Calibri" w:cs="Calibri"/>
          <w:lang w:val="en-US"/>
        </w:rPr>
      </w:pPr>
      <w:r w:rsidRPr="00DD7813">
        <w:rPr>
          <w:rFonts w:ascii="Calibri" w:hAnsi="Calibri" w:cs="Calibri"/>
          <w:lang w:val="en-US"/>
        </w:rPr>
        <w:t>“From Darkness to Light: When Technology Heals Generations” is the title of the documentary by creator Victoria Bousis, which qualified for the Academy Awards and will be screened during an honorary event on Monday, May 18, 2026, from 19:00 to 21:00, at the “Pavlos Zannas” Hall of OLYMPION, as part of the Aristotle Innovation Forum.</w:t>
      </w:r>
    </w:p>
    <w:p w14:paraId="6EC76948" w14:textId="77777777" w:rsidR="00DD7813" w:rsidRPr="00DD7813" w:rsidRDefault="00DD7813" w:rsidP="00DD7813">
      <w:pPr>
        <w:jc w:val="both"/>
        <w:rPr>
          <w:rFonts w:ascii="Calibri" w:hAnsi="Calibri" w:cs="Calibri"/>
          <w:lang w:val="en-US"/>
        </w:rPr>
      </w:pPr>
    </w:p>
    <w:p w14:paraId="50474D18" w14:textId="77777777" w:rsidR="00DD7813" w:rsidRDefault="00DD7813" w:rsidP="00DD7813">
      <w:pPr>
        <w:jc w:val="both"/>
        <w:rPr>
          <w:rFonts w:ascii="Calibri" w:hAnsi="Calibri" w:cs="Calibri"/>
          <w:lang w:val="en-US"/>
        </w:rPr>
      </w:pPr>
      <w:r w:rsidRPr="00DD7813">
        <w:rPr>
          <w:rFonts w:ascii="Calibri" w:hAnsi="Calibri" w:cs="Calibri"/>
          <w:lang w:val="en-US"/>
        </w:rPr>
        <w:t xml:space="preserve">According to the organizers, the film explores how virtual reality can transform memory into a lived experience, raising the profound question: </w:t>
      </w:r>
      <w:r w:rsidRPr="00DD7813">
        <w:rPr>
          <w:rFonts w:ascii="Calibri" w:hAnsi="Calibri" w:cs="Calibri"/>
          <w:i/>
          <w:iCs/>
          <w:lang w:val="en-US"/>
        </w:rPr>
        <w:t>“Can technology help us heal the things that were never spoken</w:t>
      </w:r>
      <w:r w:rsidRPr="00DD7813">
        <w:rPr>
          <w:rFonts w:ascii="Calibri" w:hAnsi="Calibri" w:cs="Calibri"/>
          <w:lang w:val="en-US"/>
        </w:rPr>
        <w:t>?”</w:t>
      </w:r>
    </w:p>
    <w:p w14:paraId="00D7DBF4" w14:textId="77777777" w:rsidR="00DD7813" w:rsidRPr="00DD7813" w:rsidRDefault="00DD7813" w:rsidP="00DD7813">
      <w:pPr>
        <w:jc w:val="both"/>
        <w:rPr>
          <w:rFonts w:ascii="Calibri" w:hAnsi="Calibri" w:cs="Calibri"/>
          <w:lang w:val="en-US"/>
        </w:rPr>
      </w:pPr>
    </w:p>
    <w:p w14:paraId="5A6572D3" w14:textId="77777777" w:rsidR="00DD7813" w:rsidRDefault="00DD7813" w:rsidP="00DD7813">
      <w:pPr>
        <w:jc w:val="both"/>
        <w:rPr>
          <w:rFonts w:ascii="Calibri" w:hAnsi="Calibri" w:cs="Calibri"/>
          <w:lang w:val="en-US"/>
        </w:rPr>
      </w:pPr>
      <w:r w:rsidRPr="00DD7813">
        <w:rPr>
          <w:rFonts w:ascii="Calibri" w:hAnsi="Calibri" w:cs="Calibri"/>
          <w:lang w:val="en-US"/>
        </w:rPr>
        <w:t xml:space="preserve">Former Secretary General for Greeks Abroad Giannis Chryssoulakis will deliver the keynote speech at the event. A discussion will follow with the participation of creator Victoria Bousis, Deputy Minister of Foreign Affairs Ioannis </w:t>
      </w:r>
      <w:proofErr w:type="spellStart"/>
      <w:r w:rsidRPr="00DD7813">
        <w:rPr>
          <w:rFonts w:ascii="Calibri" w:hAnsi="Calibri" w:cs="Calibri"/>
          <w:lang w:val="en-US"/>
        </w:rPr>
        <w:t>Loverdos</w:t>
      </w:r>
      <w:proofErr w:type="spellEnd"/>
      <w:r w:rsidRPr="00DD7813">
        <w:rPr>
          <w:rFonts w:ascii="Calibri" w:hAnsi="Calibri" w:cs="Calibri"/>
          <w:lang w:val="en-US"/>
        </w:rPr>
        <w:t xml:space="preserve">, Embassy Counselor A’ of the International Relations Service of Thessaloniki at the Ministry of Foreign Affairs Katerina Tsapikidou, and Artistic Director of the State Theatre of Northern Greece Asterios Peltekis. Journalist and Coordinator of the Prime Minister’s Office in Thessaloniki Elena </w:t>
      </w:r>
      <w:proofErr w:type="spellStart"/>
      <w:r w:rsidRPr="00DD7813">
        <w:rPr>
          <w:rFonts w:ascii="Calibri" w:hAnsi="Calibri" w:cs="Calibri"/>
          <w:lang w:val="en-US"/>
        </w:rPr>
        <w:t>Sokou</w:t>
      </w:r>
      <w:proofErr w:type="spellEnd"/>
      <w:r w:rsidRPr="00DD7813">
        <w:rPr>
          <w:rFonts w:ascii="Calibri" w:hAnsi="Calibri" w:cs="Calibri"/>
          <w:lang w:val="en-US"/>
        </w:rPr>
        <w:t xml:space="preserve"> will moderate the discussion.</w:t>
      </w:r>
    </w:p>
    <w:p w14:paraId="238E6BF4" w14:textId="77777777" w:rsidR="00DD7813" w:rsidRPr="00DD7813" w:rsidRDefault="00DD7813" w:rsidP="00DD7813">
      <w:pPr>
        <w:jc w:val="both"/>
        <w:rPr>
          <w:rFonts w:ascii="Calibri" w:hAnsi="Calibri" w:cs="Calibri"/>
          <w:lang w:val="en-US"/>
        </w:rPr>
      </w:pPr>
    </w:p>
    <w:p w14:paraId="00F2F215" w14:textId="77777777" w:rsidR="00DD7813" w:rsidRDefault="00DD7813" w:rsidP="00DD7813">
      <w:pPr>
        <w:jc w:val="both"/>
        <w:rPr>
          <w:rFonts w:ascii="Calibri" w:hAnsi="Calibri" w:cs="Calibri"/>
          <w:lang w:val="en-US"/>
        </w:rPr>
      </w:pPr>
      <w:r w:rsidRPr="00DD7813">
        <w:rPr>
          <w:rFonts w:ascii="Calibri" w:hAnsi="Calibri" w:cs="Calibri"/>
          <w:lang w:val="en-US"/>
        </w:rPr>
        <w:t>The discussion will focus on the role of technology in shaping global politics and creating social impact.</w:t>
      </w:r>
    </w:p>
    <w:p w14:paraId="385E2A62" w14:textId="77777777" w:rsidR="00DD7813" w:rsidRPr="00DD7813" w:rsidRDefault="00DD7813" w:rsidP="00DD7813">
      <w:pPr>
        <w:jc w:val="both"/>
        <w:rPr>
          <w:rFonts w:ascii="Calibri" w:hAnsi="Calibri" w:cs="Calibri"/>
          <w:lang w:val="en-US"/>
        </w:rPr>
      </w:pPr>
    </w:p>
    <w:p w14:paraId="033DB28D" w14:textId="77777777" w:rsidR="00DD7813" w:rsidRDefault="00DD7813" w:rsidP="00DD7813">
      <w:pPr>
        <w:jc w:val="both"/>
        <w:rPr>
          <w:rFonts w:ascii="Calibri" w:hAnsi="Calibri" w:cs="Calibri"/>
          <w:b/>
          <w:bCs/>
          <w:lang w:val="en-US"/>
        </w:rPr>
      </w:pPr>
      <w:r w:rsidRPr="00DD7813">
        <w:rPr>
          <w:rFonts w:ascii="Calibri" w:hAnsi="Calibri" w:cs="Calibri"/>
          <w:b/>
          <w:bCs/>
          <w:lang w:val="en-US"/>
        </w:rPr>
        <w:t>From Darkness to Light: When Technology Heals Generations</w:t>
      </w:r>
    </w:p>
    <w:p w14:paraId="350D5776" w14:textId="77777777" w:rsidR="00DD7813" w:rsidRPr="00DD7813" w:rsidRDefault="00DD7813" w:rsidP="00DD7813">
      <w:pPr>
        <w:jc w:val="both"/>
        <w:rPr>
          <w:rFonts w:ascii="Calibri" w:hAnsi="Calibri" w:cs="Calibri"/>
          <w:b/>
          <w:bCs/>
          <w:lang w:val="en-US"/>
        </w:rPr>
      </w:pPr>
    </w:p>
    <w:p w14:paraId="70F7710F" w14:textId="77777777" w:rsidR="00DD7813" w:rsidRDefault="00DD7813" w:rsidP="00DD7813">
      <w:pPr>
        <w:jc w:val="both"/>
        <w:rPr>
          <w:rFonts w:ascii="Calibri" w:hAnsi="Calibri" w:cs="Calibri"/>
          <w:lang w:val="en-US"/>
        </w:rPr>
      </w:pPr>
      <w:r w:rsidRPr="00DD7813">
        <w:rPr>
          <w:rFonts w:ascii="Calibri" w:hAnsi="Calibri" w:cs="Calibri"/>
          <w:lang w:val="en-US"/>
        </w:rPr>
        <w:t xml:space="preserve">The documentary “From Darkness to Light: When Technology Heals Generations” follows a 14-year-old girl from Cambodia who enters the memories of genocide survivor </w:t>
      </w:r>
      <w:proofErr w:type="spellStart"/>
      <w:r w:rsidRPr="00DD7813">
        <w:rPr>
          <w:rFonts w:ascii="Calibri" w:hAnsi="Calibri" w:cs="Calibri"/>
          <w:lang w:val="en-US"/>
        </w:rPr>
        <w:t>Yathay</w:t>
      </w:r>
      <w:proofErr w:type="spellEnd"/>
      <w:r w:rsidRPr="00DD7813">
        <w:rPr>
          <w:rFonts w:ascii="Calibri" w:hAnsi="Calibri" w:cs="Calibri"/>
          <w:lang w:val="en-US"/>
        </w:rPr>
        <w:t xml:space="preserve"> Pin through virtual reality. As she adopts his journey through love, loss, and survival, she confronts the silence her generation has inherited. While she </w:t>
      </w:r>
      <w:r w:rsidRPr="00DD7813">
        <w:rPr>
          <w:rFonts w:ascii="Calibri" w:hAnsi="Calibri" w:cs="Calibri"/>
          <w:lang w:val="en-US"/>
        </w:rPr>
        <w:lastRenderedPageBreak/>
        <w:t>experiences his most painful decisions and his path toward redemption, the boundaries between past and present begin to dissolve. By combining authentic cinematography, archival material, and immersive storytelling, the film raises a central question: can technology heal the things that were never spoken?</w:t>
      </w:r>
    </w:p>
    <w:p w14:paraId="674BE69D" w14:textId="77777777" w:rsidR="00DD7813" w:rsidRPr="00DD7813" w:rsidRDefault="00DD7813" w:rsidP="00DD7813">
      <w:pPr>
        <w:jc w:val="both"/>
        <w:rPr>
          <w:rFonts w:ascii="Calibri" w:hAnsi="Calibri" w:cs="Calibri"/>
          <w:lang w:val="en-US"/>
        </w:rPr>
      </w:pPr>
    </w:p>
    <w:p w14:paraId="5FB94DBC" w14:textId="77777777" w:rsidR="00DD7813" w:rsidRDefault="00DD7813" w:rsidP="00DD7813">
      <w:pPr>
        <w:jc w:val="both"/>
        <w:rPr>
          <w:rFonts w:ascii="Calibri" w:hAnsi="Calibri" w:cs="Calibri"/>
          <w:b/>
          <w:bCs/>
          <w:lang w:val="en-US"/>
        </w:rPr>
      </w:pPr>
      <w:r w:rsidRPr="00DD7813">
        <w:rPr>
          <w:rFonts w:ascii="Calibri" w:hAnsi="Calibri" w:cs="Calibri"/>
          <w:b/>
          <w:bCs/>
          <w:lang w:val="en-US"/>
        </w:rPr>
        <w:t xml:space="preserve">Brief Biography of Victoria </w:t>
      </w:r>
      <w:proofErr w:type="spellStart"/>
      <w:r w:rsidRPr="00DD7813">
        <w:rPr>
          <w:rFonts w:ascii="Calibri" w:hAnsi="Calibri" w:cs="Calibri"/>
          <w:b/>
          <w:bCs/>
          <w:lang w:val="en-US"/>
        </w:rPr>
        <w:t>Bousis</w:t>
      </w:r>
      <w:proofErr w:type="spellEnd"/>
    </w:p>
    <w:p w14:paraId="1DD3B8FA" w14:textId="77777777" w:rsidR="00DD7813" w:rsidRPr="00DD7813" w:rsidRDefault="00DD7813" w:rsidP="00DD7813">
      <w:pPr>
        <w:jc w:val="both"/>
        <w:rPr>
          <w:rFonts w:ascii="Calibri" w:hAnsi="Calibri" w:cs="Calibri"/>
          <w:b/>
          <w:bCs/>
          <w:lang w:val="en-US"/>
        </w:rPr>
      </w:pPr>
    </w:p>
    <w:p w14:paraId="62E80B92" w14:textId="77777777" w:rsidR="00DD7813" w:rsidRDefault="00DD7813" w:rsidP="00DD7813">
      <w:pPr>
        <w:jc w:val="both"/>
        <w:rPr>
          <w:rFonts w:ascii="Calibri" w:hAnsi="Calibri" w:cs="Calibri"/>
          <w:lang w:val="en-US"/>
        </w:rPr>
      </w:pPr>
      <w:r w:rsidRPr="00DD7813">
        <w:rPr>
          <w:rFonts w:ascii="Calibri" w:hAnsi="Calibri" w:cs="Calibri"/>
          <w:lang w:val="en-US"/>
        </w:rPr>
        <w:t xml:space="preserve">Victoria </w:t>
      </w:r>
      <w:proofErr w:type="spellStart"/>
      <w:r w:rsidRPr="00DD7813">
        <w:rPr>
          <w:rFonts w:ascii="Calibri" w:hAnsi="Calibri" w:cs="Calibri"/>
          <w:lang w:val="en-US"/>
        </w:rPr>
        <w:t>Bousis</w:t>
      </w:r>
      <w:proofErr w:type="spellEnd"/>
      <w:r w:rsidRPr="00DD7813">
        <w:rPr>
          <w:rFonts w:ascii="Calibri" w:hAnsi="Calibri" w:cs="Calibri"/>
          <w:lang w:val="en-US"/>
        </w:rPr>
        <w:t xml:space="preserve"> is a director, technologist, and pioneer in the fields of extended reality (XR) and artificial intelligence, as well as the founder of UME Studios. She is a member of the Emerging Technology Group of the Academy of Motion Picture Arts and Sciences and the Producers Guild of America, a columnist for Rolling Stone, and a commentator on technology and AI topics for media outlets such as </w:t>
      </w:r>
      <w:proofErr w:type="spellStart"/>
      <w:r w:rsidRPr="00DD7813">
        <w:rPr>
          <w:rFonts w:ascii="Calibri" w:hAnsi="Calibri" w:cs="Calibri"/>
          <w:lang w:val="en-US"/>
        </w:rPr>
        <w:t>TalkTV</w:t>
      </w:r>
      <w:proofErr w:type="spellEnd"/>
      <w:r w:rsidRPr="00DD7813">
        <w:rPr>
          <w:rFonts w:ascii="Calibri" w:hAnsi="Calibri" w:cs="Calibri"/>
          <w:lang w:val="en-US"/>
        </w:rPr>
        <w:t xml:space="preserve"> and BBC Radio.</w:t>
      </w:r>
    </w:p>
    <w:p w14:paraId="4FC86B40" w14:textId="77777777" w:rsidR="00DD7813" w:rsidRPr="00DD7813" w:rsidRDefault="00DD7813" w:rsidP="00DD7813">
      <w:pPr>
        <w:jc w:val="both"/>
        <w:rPr>
          <w:rFonts w:ascii="Calibri" w:hAnsi="Calibri" w:cs="Calibri"/>
          <w:lang w:val="en-US"/>
        </w:rPr>
      </w:pPr>
    </w:p>
    <w:p w14:paraId="7B10DDEA" w14:textId="77777777" w:rsidR="00DD7813" w:rsidRDefault="00DD7813" w:rsidP="00DD7813">
      <w:pPr>
        <w:jc w:val="both"/>
        <w:rPr>
          <w:rFonts w:ascii="Calibri" w:hAnsi="Calibri" w:cs="Calibri"/>
          <w:lang w:val="en-US"/>
        </w:rPr>
      </w:pPr>
      <w:r w:rsidRPr="00DD7813">
        <w:rPr>
          <w:rFonts w:ascii="Calibri" w:hAnsi="Calibri" w:cs="Calibri"/>
          <w:lang w:val="en-US"/>
        </w:rPr>
        <w:t>She began her career as a prosecutor before turning to filmmaking, where she established herself as an important voice in contemporary storytelling that uses technology across multiple platforms. Her directorial debut, Stay Alive My Son, premiered at leading international festivals such as Cannes Film Festival, Venice Film Festival, and South by Southwest, winning the prestigious PGA Innovation Award 2023 along with numerous international distinctions for its innovative and impactful approach.</w:t>
      </w:r>
    </w:p>
    <w:p w14:paraId="3A12D49A" w14:textId="77777777" w:rsidR="00DD7813" w:rsidRPr="00DD7813" w:rsidRDefault="00DD7813" w:rsidP="00DD7813">
      <w:pPr>
        <w:jc w:val="both"/>
        <w:rPr>
          <w:rFonts w:ascii="Calibri" w:hAnsi="Calibri" w:cs="Calibri"/>
          <w:lang w:val="en-US"/>
        </w:rPr>
      </w:pPr>
    </w:p>
    <w:p w14:paraId="511E6034" w14:textId="77777777" w:rsidR="00DD7813" w:rsidRDefault="00DD7813" w:rsidP="00DD7813">
      <w:pPr>
        <w:jc w:val="both"/>
        <w:rPr>
          <w:rFonts w:ascii="Calibri" w:hAnsi="Calibri" w:cs="Calibri"/>
          <w:lang w:val="en-US"/>
        </w:rPr>
      </w:pPr>
      <w:r w:rsidRPr="00DD7813">
        <w:rPr>
          <w:rFonts w:ascii="Calibri" w:hAnsi="Calibri" w:cs="Calibri"/>
          <w:lang w:val="en-US"/>
        </w:rPr>
        <w:t>Her work carries a strong social impact. In collaboration with the United Nations High Commissioner for Refugees (UNHCR), “Stay Alive My Son” helps raise awareness about refugee displacement and family reunification. In 2025, she received the United Nations Humanitarian Award for her contribution to storytelling as a tool for empathy and social change.</w:t>
      </w:r>
    </w:p>
    <w:p w14:paraId="7708E552" w14:textId="77777777" w:rsidR="00DD7813" w:rsidRPr="00DD7813" w:rsidRDefault="00DD7813" w:rsidP="00DD7813">
      <w:pPr>
        <w:jc w:val="both"/>
        <w:rPr>
          <w:rFonts w:ascii="Calibri" w:hAnsi="Calibri" w:cs="Calibri"/>
          <w:lang w:val="en-US"/>
        </w:rPr>
      </w:pPr>
    </w:p>
    <w:p w14:paraId="155D9105" w14:textId="77777777" w:rsidR="00DD7813" w:rsidRPr="00DD7813" w:rsidRDefault="00DD7813" w:rsidP="00DD7813">
      <w:pPr>
        <w:jc w:val="both"/>
        <w:rPr>
          <w:rFonts w:ascii="Calibri" w:hAnsi="Calibri" w:cs="Calibri"/>
          <w:lang w:val="en-US"/>
        </w:rPr>
      </w:pPr>
      <w:r w:rsidRPr="00DD7813">
        <w:rPr>
          <w:rFonts w:ascii="Calibri" w:hAnsi="Calibri" w:cs="Calibri"/>
          <w:lang w:val="en-US"/>
        </w:rPr>
        <w:t xml:space="preserve">Victoria </w:t>
      </w:r>
      <w:proofErr w:type="spellStart"/>
      <w:r w:rsidRPr="00DD7813">
        <w:rPr>
          <w:rFonts w:ascii="Calibri" w:hAnsi="Calibri" w:cs="Calibri"/>
          <w:lang w:val="en-US"/>
        </w:rPr>
        <w:t>Bousis</w:t>
      </w:r>
      <w:proofErr w:type="spellEnd"/>
      <w:r w:rsidRPr="00DD7813">
        <w:rPr>
          <w:rFonts w:ascii="Calibri" w:hAnsi="Calibri" w:cs="Calibri"/>
          <w:lang w:val="en-US"/>
        </w:rPr>
        <w:t xml:space="preserve"> is a sought-after speaker at international forums such as TEDx MIT and SIGGRAPH. She holds a master’s degree from the Massachusetts Institute of Technology and a doctorate in law specializing in international law and human rights.</w:t>
      </w:r>
    </w:p>
    <w:p w14:paraId="65F4B6B3" w14:textId="77777777" w:rsidR="00DD7813" w:rsidRDefault="00DD7813" w:rsidP="00DD7813">
      <w:pPr>
        <w:rPr>
          <w:rFonts w:ascii="Calibri" w:hAnsi="Calibri" w:cs="Calibri"/>
          <w:lang w:val="en-US"/>
        </w:rPr>
      </w:pPr>
    </w:p>
    <w:p w14:paraId="5EE549B4" w14:textId="77777777" w:rsidR="00DD7813" w:rsidRDefault="00DD7813" w:rsidP="00DD7813">
      <w:pPr>
        <w:rPr>
          <w:rFonts w:ascii="Calibri" w:hAnsi="Calibri" w:cs="Calibri"/>
          <w:lang w:val="en-US"/>
        </w:rPr>
      </w:pPr>
      <w:r w:rsidRPr="00DD7813">
        <w:rPr>
          <w:rFonts w:ascii="Calibri" w:hAnsi="Calibri" w:cs="Calibri"/>
          <w:lang w:val="en-US"/>
        </w:rPr>
        <w:t xml:space="preserve">The event is not open to the public, and attendees must have an invitation to enter. </w:t>
      </w:r>
    </w:p>
    <w:p w14:paraId="26AFE8B9" w14:textId="77777777" w:rsidR="00DD7813" w:rsidRDefault="00DD7813" w:rsidP="00DD7813">
      <w:pPr>
        <w:rPr>
          <w:rFonts w:ascii="Calibri" w:hAnsi="Calibri" w:cs="Calibri"/>
          <w:lang w:val="en-US"/>
        </w:rPr>
      </w:pPr>
    </w:p>
    <w:p w14:paraId="41913665" w14:textId="1D4978E7" w:rsidR="00DD7813" w:rsidRPr="00DD7813" w:rsidRDefault="00DD7813" w:rsidP="00DD7813">
      <w:pPr>
        <w:rPr>
          <w:rFonts w:ascii="Calibri" w:hAnsi="Calibri" w:cs="Calibri"/>
          <w:lang w:val="en-US"/>
        </w:rPr>
      </w:pPr>
      <w:r w:rsidRPr="00DD7813">
        <w:rPr>
          <w:rFonts w:ascii="Calibri" w:hAnsi="Calibri" w:cs="Calibri"/>
          <w:lang w:val="en-US"/>
        </w:rPr>
        <w:t>Interested parties may send a message to the email address: aif@auth.gr</w:t>
      </w:r>
    </w:p>
    <w:p w14:paraId="1851EAD6" w14:textId="77777777" w:rsidR="00DD7813" w:rsidRDefault="00DD7813" w:rsidP="00DD7813">
      <w:pPr>
        <w:rPr>
          <w:rFonts w:ascii="Calibri" w:hAnsi="Calibri" w:cs="Calibri"/>
          <w:lang w:val="en-US"/>
        </w:rPr>
      </w:pPr>
    </w:p>
    <w:p w14:paraId="12686083" w14:textId="19AAD95B" w:rsidR="00DD7813" w:rsidRDefault="00DD7813" w:rsidP="00DD7813">
      <w:pPr>
        <w:rPr>
          <w:rFonts w:ascii="Calibri" w:hAnsi="Calibri" w:cs="Calibri"/>
          <w:lang w:val="en-US"/>
        </w:rPr>
      </w:pPr>
      <w:r w:rsidRPr="00DD7813">
        <w:rPr>
          <w:rFonts w:ascii="Calibri" w:hAnsi="Calibri" w:cs="Calibri"/>
          <w:lang w:val="en-US"/>
        </w:rPr>
        <w:t xml:space="preserve">Photos of Victoria </w:t>
      </w:r>
      <w:proofErr w:type="spellStart"/>
      <w:r w:rsidRPr="00DD7813">
        <w:rPr>
          <w:rFonts w:ascii="Calibri" w:hAnsi="Calibri" w:cs="Calibri"/>
          <w:lang w:val="en-US"/>
        </w:rPr>
        <w:t>Bousis</w:t>
      </w:r>
      <w:proofErr w:type="spellEnd"/>
      <w:r w:rsidRPr="00DD7813">
        <w:rPr>
          <w:rFonts w:ascii="Calibri" w:hAnsi="Calibri" w:cs="Calibri"/>
          <w:lang w:val="en-US"/>
        </w:rPr>
        <w:t xml:space="preserve"> are attached.</w:t>
      </w:r>
    </w:p>
    <w:p w14:paraId="17B74C82" w14:textId="2B526138" w:rsidR="00DD7813" w:rsidRPr="00DD7813" w:rsidRDefault="00DD7813" w:rsidP="00DD7813">
      <w:pPr>
        <w:rPr>
          <w:rFonts w:ascii="Calibri" w:hAnsi="Calibri" w:cs="Calibri"/>
          <w:lang w:val="en-US"/>
        </w:rPr>
      </w:pPr>
      <w:r w:rsidRPr="00DD7813">
        <w:rPr>
          <w:rFonts w:ascii="Calibri" w:hAnsi="Calibri" w:cs="Calibri"/>
          <w:lang w:val="en-US"/>
        </w:rPr>
        <w:t>Admission for journalists is free.</w:t>
      </w:r>
    </w:p>
    <w:p w14:paraId="0BC7A220" w14:textId="77777777" w:rsidR="009C1F51" w:rsidRDefault="009C1F51" w:rsidP="009C1F51">
      <w:pPr>
        <w:rPr>
          <w:rFonts w:asciiTheme="minorHAnsi" w:hAnsiTheme="minorHAnsi" w:cstheme="minorHAnsi"/>
          <w:lang w:val="en-US"/>
        </w:rPr>
      </w:pPr>
    </w:p>
    <w:p w14:paraId="0EC9E1AF" w14:textId="763B638D" w:rsidR="00DD7813" w:rsidRPr="004610D8" w:rsidRDefault="00DD7813" w:rsidP="009C1F51">
      <w:pPr>
        <w:rPr>
          <w:rFonts w:asciiTheme="minorHAnsi" w:hAnsiTheme="minorHAnsi" w:cstheme="minorHAnsi"/>
          <w:lang w:val="en-US"/>
        </w:rPr>
      </w:pPr>
      <w:r>
        <w:rPr>
          <w:rFonts w:asciiTheme="minorHAnsi" w:hAnsiTheme="minorHAnsi" w:cstheme="minorHAnsi"/>
          <w:lang w:val="en-US"/>
        </w:rPr>
        <w:t xml:space="preserve">Media contact: Elina Natsou, </w:t>
      </w:r>
      <w:proofErr w:type="spellStart"/>
      <w:r>
        <w:rPr>
          <w:rFonts w:asciiTheme="minorHAnsi" w:hAnsiTheme="minorHAnsi" w:cstheme="minorHAnsi"/>
          <w:lang w:val="en-US"/>
        </w:rPr>
        <w:t>ph</w:t>
      </w:r>
      <w:proofErr w:type="spellEnd"/>
      <w:r>
        <w:rPr>
          <w:rFonts w:asciiTheme="minorHAnsi" w:hAnsiTheme="minorHAnsi" w:cstheme="minorHAnsi"/>
          <w:lang w:val="en-US"/>
        </w:rPr>
        <w:t>: +306942652811, elina@ume.ai</w:t>
      </w:r>
    </w:p>
    <w:p w14:paraId="04A36565" w14:textId="77777777" w:rsidR="009C1F51" w:rsidRPr="00F97A01" w:rsidRDefault="009C1F51" w:rsidP="009C1F51">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0B75826A" w14:textId="77777777" w:rsidR="009C1F51" w:rsidRPr="004610D8" w:rsidRDefault="009C1F51" w:rsidP="009C1F51">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6DBBEC2F" w14:textId="77777777" w:rsidR="004E2929" w:rsidRPr="009C1F51" w:rsidRDefault="004E2929">
      <w:pPr>
        <w:rPr>
          <w:lang w:val="en-US"/>
        </w:rPr>
      </w:pPr>
    </w:p>
    <w:sectPr w:rsidR="004E2929" w:rsidRPr="009C1F51" w:rsidSect="009C1F51">
      <w:footerReference w:type="default" r:id="rId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736998"/>
      <w:docPartObj>
        <w:docPartGallery w:val="Page Numbers (Bottom of Page)"/>
        <w:docPartUnique/>
      </w:docPartObj>
    </w:sdtPr>
    <w:sdtContent>
      <w:p w14:paraId="66EE38F0" w14:textId="77777777" w:rsidR="009C1F51" w:rsidRDefault="009C1F51">
        <w:pPr>
          <w:pStyle w:val="aa"/>
          <w:jc w:val="center"/>
        </w:pPr>
        <w:r>
          <w:fldChar w:fldCharType="begin"/>
        </w:r>
        <w:r>
          <w:instrText>PAGE   \* MERGEFORMAT</w:instrText>
        </w:r>
        <w:r>
          <w:fldChar w:fldCharType="separate"/>
        </w:r>
        <w:r>
          <w:t>2</w:t>
        </w:r>
        <w:r>
          <w:fldChar w:fldCharType="end"/>
        </w:r>
      </w:p>
    </w:sdtContent>
  </w:sdt>
  <w:p w14:paraId="5C0B4D71" w14:textId="77777777" w:rsidR="009C1F51" w:rsidRDefault="009C1F51">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51"/>
    <w:rsid w:val="000A7584"/>
    <w:rsid w:val="004E2929"/>
    <w:rsid w:val="009C1F51"/>
    <w:rsid w:val="00DD7813"/>
    <w:rsid w:val="00F43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4E03"/>
  <w15:chartTrackingRefBased/>
  <w15:docId w15:val="{D322CB8E-9E45-46C4-A781-663350CE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6"/>
        <w:szCs w:val="26"/>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F51"/>
    <w:pPr>
      <w:spacing w:after="0" w:line="240" w:lineRule="auto"/>
    </w:pPr>
    <w:rPr>
      <w:rFonts w:ascii="Times New Roman" w:eastAsia="Times New Roman" w:hAnsi="Times New Roman" w:cs="Times New Roman"/>
      <w:sz w:val="24"/>
      <w:szCs w:val="24"/>
      <w:lang w:eastAsia="el-GR"/>
      <w14:ligatures w14:val="standardContextual"/>
    </w:rPr>
  </w:style>
  <w:style w:type="paragraph" w:styleId="1">
    <w:name w:val="heading 1"/>
    <w:basedOn w:val="a"/>
    <w:next w:val="a"/>
    <w:link w:val="1Char"/>
    <w:uiPriority w:val="9"/>
    <w:qFormat/>
    <w:rsid w:val="009C1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C1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C1F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9C1F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9C1F5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9C1F5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C1F5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C1F5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C1F5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1F5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C1F5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C1F51"/>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9C1F51"/>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9C1F51"/>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9C1F51"/>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9C1F51"/>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9C1F51"/>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9C1F5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9C1F5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C1F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1F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9C1F5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9C1F51"/>
    <w:pPr>
      <w:spacing w:before="160"/>
      <w:jc w:val="center"/>
    </w:pPr>
    <w:rPr>
      <w:i/>
      <w:iCs/>
      <w:color w:val="404040" w:themeColor="text1" w:themeTint="BF"/>
    </w:rPr>
  </w:style>
  <w:style w:type="character" w:customStyle="1" w:styleId="Char1">
    <w:name w:val="Απόσπασμα Char"/>
    <w:basedOn w:val="a0"/>
    <w:link w:val="a5"/>
    <w:uiPriority w:val="29"/>
    <w:rsid w:val="009C1F51"/>
    <w:rPr>
      <w:i/>
      <w:iCs/>
      <w:color w:val="404040" w:themeColor="text1" w:themeTint="BF"/>
    </w:rPr>
  </w:style>
  <w:style w:type="paragraph" w:styleId="a6">
    <w:name w:val="List Paragraph"/>
    <w:basedOn w:val="a"/>
    <w:uiPriority w:val="34"/>
    <w:qFormat/>
    <w:rsid w:val="009C1F51"/>
    <w:pPr>
      <w:ind w:left="720"/>
      <w:contextualSpacing/>
    </w:pPr>
  </w:style>
  <w:style w:type="character" w:styleId="a7">
    <w:name w:val="Intense Emphasis"/>
    <w:basedOn w:val="a0"/>
    <w:uiPriority w:val="21"/>
    <w:qFormat/>
    <w:rsid w:val="009C1F51"/>
    <w:rPr>
      <w:i/>
      <w:iCs/>
      <w:color w:val="0F4761" w:themeColor="accent1" w:themeShade="BF"/>
    </w:rPr>
  </w:style>
  <w:style w:type="paragraph" w:styleId="a8">
    <w:name w:val="Intense Quote"/>
    <w:basedOn w:val="a"/>
    <w:next w:val="a"/>
    <w:link w:val="Char2"/>
    <w:uiPriority w:val="30"/>
    <w:qFormat/>
    <w:rsid w:val="009C1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C1F51"/>
    <w:rPr>
      <w:i/>
      <w:iCs/>
      <w:color w:val="0F4761" w:themeColor="accent1" w:themeShade="BF"/>
    </w:rPr>
  </w:style>
  <w:style w:type="character" w:styleId="a9">
    <w:name w:val="Intense Reference"/>
    <w:basedOn w:val="a0"/>
    <w:uiPriority w:val="32"/>
    <w:qFormat/>
    <w:rsid w:val="009C1F51"/>
    <w:rPr>
      <w:b/>
      <w:bCs/>
      <w:smallCaps/>
      <w:color w:val="0F4761" w:themeColor="accent1" w:themeShade="BF"/>
      <w:spacing w:val="5"/>
    </w:rPr>
  </w:style>
  <w:style w:type="character" w:styleId="-">
    <w:name w:val="Hyperlink"/>
    <w:rsid w:val="009C1F51"/>
    <w:rPr>
      <w:color w:val="0000FF"/>
      <w:u w:val="single"/>
    </w:rPr>
  </w:style>
  <w:style w:type="paragraph" w:styleId="aa">
    <w:name w:val="footer"/>
    <w:basedOn w:val="a"/>
    <w:link w:val="Char3"/>
    <w:uiPriority w:val="99"/>
    <w:unhideWhenUsed/>
    <w:rsid w:val="009C1F51"/>
    <w:pPr>
      <w:tabs>
        <w:tab w:val="center" w:pos="4153"/>
        <w:tab w:val="right" w:pos="8306"/>
      </w:tabs>
    </w:pPr>
  </w:style>
  <w:style w:type="character" w:customStyle="1" w:styleId="Char3">
    <w:name w:val="Υποσέλιδο Char"/>
    <w:basedOn w:val="a0"/>
    <w:link w:val="aa"/>
    <w:uiPriority w:val="99"/>
    <w:rsid w:val="009C1F51"/>
    <w:rPr>
      <w:rFonts w:ascii="Times New Roman" w:eastAsia="Times New Roman" w:hAnsi="Times New Roman" w:cs="Times New Roman"/>
      <w:sz w:val="24"/>
      <w:szCs w:val="24"/>
      <w:lang w:eastAsia="el-G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istoteleio/?ref=bookmark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Auth_Univers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auth.gr" TargetMode="External"/><Relationship Id="rId11" Type="http://schemas.openxmlformats.org/officeDocument/2006/relationships/image" Target="media/image5.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www.instagram.com/authuniversity/"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704</Words>
  <Characters>3804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1</cp:revision>
  <dcterms:created xsi:type="dcterms:W3CDTF">2026-05-09T18:08:00Z</dcterms:created>
  <dcterms:modified xsi:type="dcterms:W3CDTF">2026-05-09T18:24:00Z</dcterms:modified>
</cp:coreProperties>
</file>