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9488" w14:textId="77777777" w:rsidR="00B658A3" w:rsidRPr="00A63B80" w:rsidRDefault="00B658A3" w:rsidP="00B658A3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7685A10C" wp14:editId="7F80376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74DB4A5A" wp14:editId="1BC06558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F9B4" w14:textId="77777777" w:rsidR="00B658A3" w:rsidRPr="00A63B80" w:rsidRDefault="00B658A3" w:rsidP="00B658A3">
      <w:pPr>
        <w:jc w:val="center"/>
        <w:rPr>
          <w:rFonts w:ascii="Calibri" w:hAnsi="Calibri" w:cs="Calibri"/>
          <w:lang w:val="en-US"/>
        </w:rPr>
      </w:pPr>
    </w:p>
    <w:p w14:paraId="7E5F2F20" w14:textId="77777777" w:rsidR="00B658A3" w:rsidRPr="00E825BB" w:rsidRDefault="00B658A3" w:rsidP="00B658A3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249FDC6E" w14:textId="77777777" w:rsidR="00B658A3" w:rsidRPr="00E825BB" w:rsidRDefault="00B658A3" w:rsidP="00B658A3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23D840E7" w14:textId="77777777" w:rsidR="00B658A3" w:rsidRPr="00E825BB" w:rsidRDefault="00B658A3" w:rsidP="00B658A3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3A3EA8B2" w14:textId="77777777" w:rsidR="00B658A3" w:rsidRDefault="00B658A3" w:rsidP="00B658A3">
      <w:pPr>
        <w:jc w:val="center"/>
        <w:rPr>
          <w:rFonts w:ascii="Calibri" w:hAnsi="Calibri" w:cs="Calibri"/>
          <w:lang w:val="pt-PT"/>
        </w:rPr>
      </w:pPr>
      <w:proofErr w:type="spellStart"/>
      <w:r>
        <w:rPr>
          <w:rFonts w:ascii="Calibri" w:hAnsi="Calibri" w:cs="Calibri"/>
          <w:lang w:val="en-US"/>
        </w:rPr>
        <w:t>ph</w:t>
      </w:r>
      <w:proofErr w:type="spellEnd"/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proofErr w:type="gramStart"/>
      <w:r w:rsidRPr="001C6C5B">
        <w:rPr>
          <w:rFonts w:ascii="Calibri" w:hAnsi="Calibri" w:cs="Calibri"/>
          <w:lang w:val="pt-PT"/>
        </w:rPr>
        <w:t>e-mail</w:t>
      </w:r>
      <w:proofErr w:type="gramEnd"/>
      <w:r w:rsidRPr="001C6C5B">
        <w:rPr>
          <w:rFonts w:ascii="Calibri" w:hAnsi="Calibri" w:cs="Calibri"/>
          <w:lang w:val="pt-PT"/>
        </w:rPr>
        <w:t>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10DA9925" w14:textId="77777777" w:rsidR="00B658A3" w:rsidRPr="007173CD" w:rsidRDefault="00B658A3" w:rsidP="00B658A3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Karatheodori</w:t>
      </w:r>
      <w:proofErr w:type="spellEnd"/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2D31EA2C" w14:textId="77777777" w:rsidR="00B658A3" w:rsidRPr="00E825BB" w:rsidRDefault="00B658A3" w:rsidP="00B658A3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EFCA42E" wp14:editId="7D334FED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348E216C" wp14:editId="4BA4FC7B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1376E922" wp14:editId="53DA66C9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6EF169A1" w14:textId="77777777" w:rsidR="00B658A3" w:rsidRDefault="00B658A3" w:rsidP="00B658A3">
      <w:pPr>
        <w:rPr>
          <w:lang w:val="en-US"/>
        </w:rPr>
      </w:pPr>
    </w:p>
    <w:p w14:paraId="3E6E48EA" w14:textId="77777777" w:rsidR="00B658A3" w:rsidRDefault="00B658A3" w:rsidP="00B658A3">
      <w:pPr>
        <w:rPr>
          <w:lang w:val="en-US"/>
        </w:rPr>
      </w:pPr>
    </w:p>
    <w:p w14:paraId="27F00390" w14:textId="77777777" w:rsidR="00B658A3" w:rsidRPr="0032371E" w:rsidRDefault="00B658A3" w:rsidP="00B658A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3DC57AE3" w14:textId="77777777" w:rsidR="00B658A3" w:rsidRDefault="00B658A3" w:rsidP="00B658A3">
      <w:pPr>
        <w:rPr>
          <w:lang w:val="en-US"/>
        </w:rPr>
      </w:pPr>
    </w:p>
    <w:p w14:paraId="6495D579" w14:textId="3531DF9A" w:rsidR="00397E2A" w:rsidRPr="00397E2A" w:rsidRDefault="00397E2A" w:rsidP="00397E2A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397E2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The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Faculty</w:t>
      </w:r>
      <w:r w:rsidRPr="00397E2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of Fine Arts of AUTH Presents Its Work</w:t>
      </w:r>
    </w:p>
    <w:p w14:paraId="273226ED" w14:textId="77777777" w:rsidR="00397E2A" w:rsidRDefault="00397E2A" w:rsidP="00397E2A">
      <w:pPr>
        <w:rPr>
          <w:rFonts w:asciiTheme="minorHAnsi" w:hAnsiTheme="minorHAnsi" w:cstheme="minorHAnsi"/>
          <w:lang w:val="en-US"/>
        </w:rPr>
      </w:pPr>
    </w:p>
    <w:p w14:paraId="632B70F3" w14:textId="1C2DE18A" w:rsidR="00397E2A" w:rsidRDefault="00397E2A" w:rsidP="00397E2A">
      <w:pPr>
        <w:jc w:val="right"/>
        <w:rPr>
          <w:rFonts w:asciiTheme="minorHAnsi" w:hAnsiTheme="minorHAnsi" w:cstheme="minorHAnsi"/>
          <w:lang w:val="en-US"/>
        </w:rPr>
      </w:pPr>
      <w:r w:rsidRPr="00397E2A">
        <w:rPr>
          <w:rFonts w:asciiTheme="minorHAnsi" w:hAnsiTheme="minorHAnsi" w:cstheme="minorHAnsi"/>
          <w:lang w:val="en-US"/>
        </w:rPr>
        <w:t>Thessaloniki, 18/9/2025</w:t>
      </w:r>
    </w:p>
    <w:p w14:paraId="4FB3AB39" w14:textId="77777777" w:rsidR="00397E2A" w:rsidRPr="00397E2A" w:rsidRDefault="00397E2A" w:rsidP="00397E2A">
      <w:pPr>
        <w:rPr>
          <w:rFonts w:asciiTheme="minorHAnsi" w:hAnsiTheme="minorHAnsi" w:cstheme="minorHAnsi"/>
          <w:lang w:val="en-US"/>
        </w:rPr>
      </w:pPr>
    </w:p>
    <w:p w14:paraId="14990CFF" w14:textId="352B217A" w:rsidR="00397E2A" w:rsidRDefault="00397E2A" w:rsidP="00397E2A">
      <w:pPr>
        <w:jc w:val="both"/>
        <w:rPr>
          <w:rFonts w:asciiTheme="minorHAnsi" w:hAnsiTheme="minorHAnsi" w:cstheme="minorHAnsi"/>
          <w:lang w:val="en-US"/>
        </w:rPr>
      </w:pPr>
      <w:r w:rsidRPr="00397E2A">
        <w:rPr>
          <w:rFonts w:asciiTheme="minorHAnsi" w:hAnsiTheme="minorHAnsi" w:cstheme="minorHAnsi"/>
          <w:lang w:val="en-US"/>
        </w:rPr>
        <w:t xml:space="preserve">The </w:t>
      </w:r>
      <w:r>
        <w:rPr>
          <w:rFonts w:asciiTheme="minorHAnsi" w:hAnsiTheme="minorHAnsi" w:cstheme="minorHAnsi"/>
          <w:lang w:val="en-US"/>
        </w:rPr>
        <w:t>Faculty</w:t>
      </w:r>
      <w:r w:rsidRPr="00397E2A">
        <w:rPr>
          <w:rFonts w:asciiTheme="minorHAnsi" w:hAnsiTheme="minorHAnsi" w:cstheme="minorHAnsi"/>
          <w:lang w:val="en-US"/>
        </w:rPr>
        <w:t xml:space="preserve"> of Fine Arts of the Aristotle University of Thessaloniki is holding an event dedicated to presenting its diverse body of work on Monday, September 22, 2025, at 10:00, in the Ceremony Hall of AUTH.</w:t>
      </w:r>
    </w:p>
    <w:p w14:paraId="41FAAEA9" w14:textId="77777777" w:rsidR="00397E2A" w:rsidRPr="00397E2A" w:rsidRDefault="00397E2A" w:rsidP="00397E2A">
      <w:pPr>
        <w:jc w:val="both"/>
        <w:rPr>
          <w:rFonts w:asciiTheme="minorHAnsi" w:hAnsiTheme="minorHAnsi" w:cstheme="minorHAnsi"/>
          <w:lang w:val="en-US"/>
        </w:rPr>
      </w:pPr>
    </w:p>
    <w:p w14:paraId="4E9449A2" w14:textId="75983925" w:rsidR="00397E2A" w:rsidRDefault="00397E2A" w:rsidP="00397E2A">
      <w:pPr>
        <w:jc w:val="both"/>
        <w:rPr>
          <w:rFonts w:asciiTheme="minorHAnsi" w:hAnsiTheme="minorHAnsi" w:cstheme="minorHAnsi"/>
          <w:lang w:val="en-US"/>
        </w:rPr>
      </w:pPr>
      <w:r w:rsidRPr="00397E2A">
        <w:rPr>
          <w:rFonts w:asciiTheme="minorHAnsi" w:hAnsiTheme="minorHAnsi" w:cstheme="minorHAnsi"/>
          <w:lang w:val="en-US"/>
        </w:rPr>
        <w:t xml:space="preserve">The aim of the event is to highlight the wide range of educational, exhibition, and festival activities carried out by the </w:t>
      </w:r>
      <w:r>
        <w:rPr>
          <w:rFonts w:asciiTheme="minorHAnsi" w:hAnsiTheme="minorHAnsi" w:cstheme="minorHAnsi"/>
          <w:lang w:val="en-US"/>
        </w:rPr>
        <w:t>Faculty</w:t>
      </w:r>
      <w:r w:rsidRPr="00397E2A">
        <w:rPr>
          <w:rFonts w:asciiTheme="minorHAnsi" w:hAnsiTheme="minorHAnsi" w:cstheme="minorHAnsi"/>
          <w:lang w:val="en-US"/>
        </w:rPr>
        <w:t xml:space="preserve"> of Fine Arts. These activities take place in public spaces both in Thessaloniki and abroad, strengthening the </w:t>
      </w:r>
      <w:proofErr w:type="gramStart"/>
      <w:r>
        <w:rPr>
          <w:rFonts w:asciiTheme="minorHAnsi" w:hAnsiTheme="minorHAnsi" w:cstheme="minorHAnsi"/>
          <w:lang w:val="en-US"/>
        </w:rPr>
        <w:t>Faculty’s</w:t>
      </w:r>
      <w:proofErr w:type="gramEnd"/>
      <w:r w:rsidRPr="00397E2A">
        <w:rPr>
          <w:rFonts w:asciiTheme="minorHAnsi" w:hAnsiTheme="minorHAnsi" w:cstheme="minorHAnsi"/>
          <w:lang w:val="en-US"/>
        </w:rPr>
        <w:t xml:space="preserve"> outward orientation and its strong ties with the city.</w:t>
      </w:r>
    </w:p>
    <w:p w14:paraId="528F21A0" w14:textId="77777777" w:rsidR="00397E2A" w:rsidRPr="00397E2A" w:rsidRDefault="00397E2A" w:rsidP="00397E2A">
      <w:pPr>
        <w:jc w:val="both"/>
        <w:rPr>
          <w:rFonts w:asciiTheme="minorHAnsi" w:hAnsiTheme="minorHAnsi" w:cstheme="minorHAnsi"/>
          <w:lang w:val="en-US"/>
        </w:rPr>
      </w:pPr>
    </w:p>
    <w:p w14:paraId="29D9B221" w14:textId="77777777" w:rsidR="00397E2A" w:rsidRPr="00397E2A" w:rsidRDefault="00397E2A" w:rsidP="00397E2A">
      <w:pPr>
        <w:jc w:val="both"/>
        <w:rPr>
          <w:rFonts w:asciiTheme="minorHAnsi" w:hAnsiTheme="minorHAnsi" w:cstheme="minorHAnsi"/>
          <w:lang w:val="en-US"/>
        </w:rPr>
      </w:pPr>
      <w:r w:rsidRPr="00397E2A">
        <w:rPr>
          <w:rFonts w:asciiTheme="minorHAnsi" w:hAnsiTheme="minorHAnsi" w:cstheme="minorHAnsi"/>
          <w:lang w:val="en-US"/>
        </w:rPr>
        <w:t>More information and the event program are available at the following link:</w:t>
      </w:r>
      <w:r w:rsidRPr="00397E2A">
        <w:rPr>
          <w:rFonts w:asciiTheme="minorHAnsi" w:hAnsiTheme="minorHAnsi" w:cstheme="minorHAnsi"/>
          <w:lang w:val="en-US"/>
        </w:rPr>
        <w:br/>
      </w:r>
      <w:hyperlink r:id="rId15" w:tgtFrame="_new" w:history="1">
        <w:r w:rsidRPr="00397E2A">
          <w:rPr>
            <w:rStyle w:val="-"/>
            <w:rFonts w:asciiTheme="minorHAnsi" w:hAnsiTheme="minorHAnsi" w:cstheme="minorHAnsi"/>
            <w:lang w:val="en-US"/>
          </w:rPr>
          <w:t>https://arts.auth.gr/2025/09/16/100-chronia-apth-ekdilosi-tis-scholis-kalon-technon-stin-aithousa-teleton-tou-apth/</w:t>
        </w:r>
      </w:hyperlink>
    </w:p>
    <w:p w14:paraId="0EC74132" w14:textId="77777777" w:rsidR="00397E2A" w:rsidRDefault="00397E2A" w:rsidP="00397E2A">
      <w:pPr>
        <w:rPr>
          <w:rFonts w:asciiTheme="minorHAnsi" w:hAnsiTheme="minorHAnsi" w:cstheme="minorHAnsi"/>
          <w:lang w:val="en-US"/>
        </w:rPr>
      </w:pPr>
    </w:p>
    <w:p w14:paraId="07E230B7" w14:textId="39E31286" w:rsidR="00B658A3" w:rsidRPr="004610D8" w:rsidRDefault="00397E2A" w:rsidP="00B658A3">
      <w:pPr>
        <w:rPr>
          <w:rFonts w:asciiTheme="minorHAnsi" w:hAnsiTheme="minorHAnsi" w:cstheme="minorHAnsi"/>
          <w:lang w:val="en-US"/>
        </w:rPr>
      </w:pPr>
      <w:r w:rsidRPr="00397E2A">
        <w:rPr>
          <w:rFonts w:asciiTheme="minorHAnsi" w:hAnsiTheme="minorHAnsi" w:cstheme="minorHAnsi"/>
          <w:lang w:val="en-US"/>
        </w:rPr>
        <w:t>The event poster is attached.</w:t>
      </w:r>
    </w:p>
    <w:p w14:paraId="0B739DE6" w14:textId="77777777" w:rsidR="00B658A3" w:rsidRPr="00F97A01" w:rsidRDefault="00B658A3" w:rsidP="00B658A3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</w:p>
    <w:p w14:paraId="6D7D2F1F" w14:textId="77777777" w:rsidR="00B658A3" w:rsidRPr="004610D8" w:rsidRDefault="00B658A3" w:rsidP="00B658A3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p w14:paraId="67AE524E" w14:textId="77777777" w:rsidR="00B658A3" w:rsidRPr="00B658A3" w:rsidRDefault="00B658A3">
      <w:pPr>
        <w:rPr>
          <w:lang w:val="en-US"/>
        </w:rPr>
      </w:pPr>
    </w:p>
    <w:sectPr w:rsidR="00B658A3" w:rsidRPr="00B658A3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749B" w14:textId="77777777" w:rsidR="0008285B" w:rsidRDefault="0008285B" w:rsidP="00B658A3">
      <w:r>
        <w:separator/>
      </w:r>
    </w:p>
  </w:endnote>
  <w:endnote w:type="continuationSeparator" w:id="0">
    <w:p w14:paraId="6ACAABC5" w14:textId="77777777" w:rsidR="0008285B" w:rsidRDefault="0008285B" w:rsidP="00B6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007858"/>
      <w:docPartObj>
        <w:docPartGallery w:val="Page Numbers (Bottom of Page)"/>
        <w:docPartUnique/>
      </w:docPartObj>
    </w:sdtPr>
    <w:sdtContent>
      <w:p w14:paraId="6D9F945F" w14:textId="4911F171" w:rsidR="00B658A3" w:rsidRDefault="00B658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A6914" w14:textId="77777777" w:rsidR="00B658A3" w:rsidRDefault="00B658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8B43" w14:textId="77777777" w:rsidR="0008285B" w:rsidRDefault="0008285B" w:rsidP="00B658A3">
      <w:r>
        <w:separator/>
      </w:r>
    </w:p>
  </w:footnote>
  <w:footnote w:type="continuationSeparator" w:id="0">
    <w:p w14:paraId="5CB5F1C7" w14:textId="77777777" w:rsidR="0008285B" w:rsidRDefault="0008285B" w:rsidP="00B65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A3"/>
    <w:rsid w:val="0008285B"/>
    <w:rsid w:val="00397E2A"/>
    <w:rsid w:val="005F3E8A"/>
    <w:rsid w:val="00662239"/>
    <w:rsid w:val="00953A26"/>
    <w:rsid w:val="00B658A3"/>
    <w:rsid w:val="00E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F57A"/>
  <w15:chartTrackingRefBased/>
  <w15:docId w15:val="{77843E74-F759-40E6-8AB4-E0DF1F16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6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58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58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5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5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5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58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58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658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58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58A3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58A3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58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58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58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58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5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6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58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6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5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658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58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58A3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58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658A3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658A3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658A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58A3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B658A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B658A3"/>
  </w:style>
  <w:style w:type="paragraph" w:styleId="ac">
    <w:name w:val="footer"/>
    <w:basedOn w:val="a"/>
    <w:link w:val="Char4"/>
    <w:uiPriority w:val="99"/>
    <w:unhideWhenUsed/>
    <w:rsid w:val="00B658A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B6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https://arts.auth.gr/2025/09/16/100-chronia-apth-ekdilosi-tis-scholis-kalon-technon-stin-aithousa-teleton-tou-apth/" TargetMode="Externa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Alexandra P.</cp:lastModifiedBy>
  <cp:revision>2</cp:revision>
  <dcterms:created xsi:type="dcterms:W3CDTF">2025-09-18T06:44:00Z</dcterms:created>
  <dcterms:modified xsi:type="dcterms:W3CDTF">2025-09-18T06:49:00Z</dcterms:modified>
</cp:coreProperties>
</file>