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2B48B" w14:textId="77777777" w:rsidR="00D024DB" w:rsidRPr="00A63B80" w:rsidRDefault="00D024DB" w:rsidP="00D024DB">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01E41927" wp14:editId="26A58FF0">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388FA875" wp14:editId="7A3E58CE">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1724E5D5" w14:textId="77777777" w:rsidR="00D024DB" w:rsidRPr="00A63B80" w:rsidRDefault="00D024DB" w:rsidP="00D024DB">
      <w:pPr>
        <w:jc w:val="center"/>
        <w:rPr>
          <w:rFonts w:ascii="Calibri" w:hAnsi="Calibri" w:cs="Calibri"/>
          <w:lang w:val="en-US"/>
        </w:rPr>
      </w:pPr>
    </w:p>
    <w:p w14:paraId="7D91CBBB" w14:textId="77777777" w:rsidR="00D024DB" w:rsidRPr="00E825BB" w:rsidRDefault="00D024DB" w:rsidP="00D024DB">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5D41C8D8" w14:textId="77777777" w:rsidR="00D024DB" w:rsidRPr="00E825BB" w:rsidRDefault="00D024DB" w:rsidP="00D024DB">
      <w:pPr>
        <w:jc w:val="center"/>
        <w:rPr>
          <w:rFonts w:ascii="Calibri" w:hAnsi="Calibri" w:cs="Calibri"/>
          <w:b/>
          <w:spacing w:val="80"/>
          <w:lang w:val="en-US"/>
        </w:rPr>
      </w:pPr>
      <w:r>
        <w:rPr>
          <w:rFonts w:ascii="Calibri" w:hAnsi="Calibri" w:cs="Calibri"/>
          <w:b/>
          <w:spacing w:val="80"/>
          <w:lang w:val="en-US"/>
        </w:rPr>
        <w:t>PRESS OFFICE</w:t>
      </w:r>
    </w:p>
    <w:p w14:paraId="3FC2EB19" w14:textId="77777777" w:rsidR="00D024DB" w:rsidRPr="00E825BB" w:rsidRDefault="00D024DB" w:rsidP="00D024DB">
      <w:pPr>
        <w:spacing w:line="360" w:lineRule="auto"/>
        <w:jc w:val="center"/>
        <w:rPr>
          <w:rFonts w:ascii="Calibri" w:hAnsi="Calibri" w:cs="Calibri"/>
          <w:lang w:val="en-US"/>
        </w:rPr>
      </w:pPr>
    </w:p>
    <w:p w14:paraId="33C1F5C0" w14:textId="77777777" w:rsidR="00D024DB" w:rsidRDefault="00D024DB" w:rsidP="00D024DB">
      <w:pPr>
        <w:jc w:val="center"/>
        <w:rPr>
          <w:rFonts w:ascii="Calibri" w:hAnsi="Calibri" w:cs="Calibri"/>
          <w:lang w:val="pt-PT"/>
        </w:rPr>
      </w:pPr>
      <w:r>
        <w:rPr>
          <w:rFonts w:ascii="Calibri" w:hAnsi="Calibri" w:cs="Calibri"/>
          <w:lang w:val="en-US"/>
        </w:rPr>
        <w:t>ph</w:t>
      </w:r>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8" w:history="1">
        <w:r w:rsidRPr="00BC5323">
          <w:rPr>
            <w:rStyle w:val="-"/>
            <w:rFonts w:ascii="Calibri" w:eastAsiaTheme="majorEastAsia" w:hAnsi="Calibri" w:cs="Calibri"/>
            <w:lang w:val="pt-PT"/>
          </w:rPr>
          <w:t>press@auth.gr</w:t>
        </w:r>
      </w:hyperlink>
    </w:p>
    <w:p w14:paraId="32FD8E28" w14:textId="77777777" w:rsidR="00D024DB" w:rsidRPr="007173CD" w:rsidRDefault="00D024DB" w:rsidP="00D024DB">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r>
        <w:rPr>
          <w:rFonts w:ascii="Calibri" w:hAnsi="Calibri" w:cs="Calibri"/>
          <w:lang w:val="en-US"/>
        </w:rPr>
        <w:t>Karatheodori</w:t>
      </w:r>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44437257" w14:textId="77777777" w:rsidR="00D024DB" w:rsidRPr="00E825BB" w:rsidRDefault="00D024DB" w:rsidP="00D024DB">
      <w:pPr>
        <w:jc w:val="center"/>
        <w:rPr>
          <w:rFonts w:ascii="Calibri" w:hAnsi="Calibri" w:cs="Calibri"/>
          <w:b/>
          <w:lang w:val="en-US"/>
        </w:rPr>
      </w:pPr>
      <w:r>
        <w:rPr>
          <w:rFonts w:ascii="Calibri" w:hAnsi="Calibri" w:cs="Calibri"/>
          <w:b/>
          <w:noProof/>
        </w:rPr>
        <w:drawing>
          <wp:inline distT="0" distB="0" distL="0" distR="0" wp14:anchorId="44E1E1E7" wp14:editId="28A4398E">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3F40BFDF" wp14:editId="320DAC33">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5193E05E" wp14:editId="311346B3">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6A865D54" w14:textId="77777777" w:rsidR="00D024DB" w:rsidRDefault="00D024DB" w:rsidP="00D024DB">
      <w:pPr>
        <w:rPr>
          <w:lang w:val="en-US"/>
        </w:rPr>
      </w:pPr>
    </w:p>
    <w:p w14:paraId="3FB744AB" w14:textId="77777777" w:rsidR="00D024DB" w:rsidRDefault="00D024DB" w:rsidP="00D024DB">
      <w:pPr>
        <w:rPr>
          <w:lang w:val="en-US"/>
        </w:rPr>
      </w:pPr>
    </w:p>
    <w:p w14:paraId="74D23633" w14:textId="77777777" w:rsidR="00D024DB" w:rsidRPr="00D024DB" w:rsidRDefault="00D024DB" w:rsidP="00D024DB">
      <w:pPr>
        <w:jc w:val="center"/>
        <w:rPr>
          <w:rFonts w:asciiTheme="minorHAnsi" w:hAnsiTheme="minorHAnsi" w:cstheme="minorHAnsi"/>
          <w:b/>
          <w:bCs/>
          <w:sz w:val="28"/>
          <w:szCs w:val="28"/>
          <w:lang w:val="en-US"/>
        </w:rPr>
      </w:pPr>
      <w:r w:rsidRPr="00D024DB">
        <w:rPr>
          <w:rFonts w:asciiTheme="minorHAnsi" w:hAnsiTheme="minorHAnsi" w:cstheme="minorHAnsi"/>
          <w:b/>
          <w:bCs/>
          <w:sz w:val="28"/>
          <w:szCs w:val="28"/>
          <w:lang w:val="en-US"/>
        </w:rPr>
        <w:t>PRESS RELEASE</w:t>
      </w:r>
    </w:p>
    <w:bookmarkEnd w:id="0"/>
    <w:p w14:paraId="3F7639D0" w14:textId="77777777" w:rsidR="00D024DB" w:rsidRPr="00D024DB" w:rsidRDefault="00D024DB" w:rsidP="00D024DB">
      <w:pPr>
        <w:rPr>
          <w:rFonts w:asciiTheme="minorHAnsi" w:hAnsiTheme="minorHAnsi" w:cstheme="minorHAnsi"/>
          <w:lang w:val="en-US"/>
        </w:rPr>
      </w:pPr>
    </w:p>
    <w:p w14:paraId="3594C0FF" w14:textId="51A78509" w:rsidR="00D024DB" w:rsidRPr="00D024DB" w:rsidRDefault="00D024DB" w:rsidP="00D024DB">
      <w:pPr>
        <w:jc w:val="center"/>
        <w:rPr>
          <w:rFonts w:asciiTheme="minorHAnsi" w:hAnsiTheme="minorHAnsi" w:cstheme="minorHAnsi"/>
          <w:b/>
          <w:bCs/>
          <w:sz w:val="28"/>
          <w:szCs w:val="28"/>
          <w:lang w:val="en-US"/>
        </w:rPr>
      </w:pPr>
      <w:r w:rsidRPr="00D024DB">
        <w:rPr>
          <w:rFonts w:asciiTheme="minorHAnsi" w:hAnsiTheme="minorHAnsi" w:cstheme="minorHAnsi"/>
          <w:b/>
          <w:bCs/>
          <w:sz w:val="28"/>
          <w:szCs w:val="28"/>
          <w:lang w:val="en-US"/>
        </w:rPr>
        <w:t>Extensive Renovations Coming to the Student Dormitories of AUTH, While Immediate Initiatives for Upkeep, Maintenance, and Basic Needs Are Being Launched</w:t>
      </w:r>
    </w:p>
    <w:p w14:paraId="26BCC7B6" w14:textId="77777777" w:rsidR="00D024DB" w:rsidRPr="00D024DB" w:rsidRDefault="00D024DB" w:rsidP="00D024DB">
      <w:pPr>
        <w:jc w:val="center"/>
        <w:rPr>
          <w:rFonts w:asciiTheme="minorHAnsi" w:hAnsiTheme="minorHAnsi" w:cstheme="minorHAnsi"/>
          <w:b/>
          <w:bCs/>
          <w:sz w:val="28"/>
          <w:szCs w:val="28"/>
          <w:lang w:val="en-US"/>
        </w:rPr>
      </w:pPr>
    </w:p>
    <w:p w14:paraId="33465920" w14:textId="1C5EB586" w:rsidR="00D024DB" w:rsidRPr="00D024DB" w:rsidRDefault="00D024DB" w:rsidP="00D024DB">
      <w:pPr>
        <w:jc w:val="right"/>
        <w:rPr>
          <w:rFonts w:asciiTheme="minorHAnsi" w:hAnsiTheme="minorHAnsi" w:cstheme="minorHAnsi"/>
          <w:lang w:val="en-US"/>
        </w:rPr>
      </w:pPr>
      <w:r w:rsidRPr="00D024DB">
        <w:rPr>
          <w:rFonts w:asciiTheme="minorHAnsi" w:hAnsiTheme="minorHAnsi" w:cstheme="minorHAnsi"/>
          <w:lang w:val="en-US"/>
        </w:rPr>
        <w:t>Thessaloniki, 3/9/2025</w:t>
      </w:r>
    </w:p>
    <w:p w14:paraId="2CD5E975" w14:textId="77777777" w:rsidR="00D024DB" w:rsidRPr="00D024DB" w:rsidRDefault="00D024DB" w:rsidP="00D024DB">
      <w:pPr>
        <w:rPr>
          <w:rFonts w:asciiTheme="minorHAnsi" w:hAnsiTheme="minorHAnsi" w:cstheme="minorHAnsi"/>
          <w:lang w:val="en-US"/>
        </w:rPr>
      </w:pPr>
    </w:p>
    <w:p w14:paraId="268EBB2B" w14:textId="77777777" w:rsidR="00D024DB" w:rsidRDefault="00D024DB" w:rsidP="00D024DB">
      <w:pPr>
        <w:jc w:val="both"/>
        <w:rPr>
          <w:rFonts w:asciiTheme="minorHAnsi" w:hAnsiTheme="minorHAnsi" w:cstheme="minorHAnsi"/>
          <w:lang w:val="en-US"/>
        </w:rPr>
      </w:pPr>
      <w:r w:rsidRPr="00D024DB">
        <w:rPr>
          <w:rFonts w:asciiTheme="minorHAnsi" w:hAnsiTheme="minorHAnsi" w:cstheme="minorHAnsi"/>
          <w:lang w:val="en-US"/>
        </w:rPr>
        <w:t>The Rector of the Aristotle University of Thessaloniki (AUTH), Kyriakos Anastasiadis, met yesterday, Tuesday, September 2, 2025, at the Ministry with the Minister of Education, Religious Affairs and Sports, Sofia Zacharaki, and the Deputy Minister, Nikolaos Papaioannou.</w:t>
      </w:r>
    </w:p>
    <w:p w14:paraId="1D0130D5" w14:textId="77777777" w:rsidR="00D024DB" w:rsidRPr="00D024DB" w:rsidRDefault="00D024DB" w:rsidP="00D024DB">
      <w:pPr>
        <w:jc w:val="both"/>
        <w:rPr>
          <w:rFonts w:asciiTheme="minorHAnsi" w:hAnsiTheme="minorHAnsi" w:cstheme="minorHAnsi"/>
          <w:lang w:val="en-US"/>
        </w:rPr>
      </w:pPr>
    </w:p>
    <w:p w14:paraId="4CAF19B7" w14:textId="77777777" w:rsidR="00D024DB" w:rsidRDefault="00D024DB" w:rsidP="00D024DB">
      <w:pPr>
        <w:jc w:val="both"/>
        <w:rPr>
          <w:rFonts w:asciiTheme="minorHAnsi" w:hAnsiTheme="minorHAnsi" w:cstheme="minorHAnsi"/>
          <w:lang w:val="en-US"/>
        </w:rPr>
      </w:pPr>
      <w:r w:rsidRPr="00D024DB">
        <w:rPr>
          <w:rFonts w:asciiTheme="minorHAnsi" w:hAnsiTheme="minorHAnsi" w:cstheme="minorHAnsi"/>
          <w:lang w:val="en-US"/>
        </w:rPr>
        <w:t>During the meeting, among other topics, issues concerning the operation and improvement of the Student Dormitories at AUTH were discussed.</w:t>
      </w:r>
    </w:p>
    <w:p w14:paraId="10E7F137" w14:textId="77777777" w:rsidR="00D024DB" w:rsidRPr="00D024DB" w:rsidRDefault="00D024DB" w:rsidP="00D024DB">
      <w:pPr>
        <w:jc w:val="both"/>
        <w:rPr>
          <w:rFonts w:asciiTheme="minorHAnsi" w:hAnsiTheme="minorHAnsi" w:cstheme="minorHAnsi"/>
          <w:lang w:val="en-US"/>
        </w:rPr>
      </w:pPr>
    </w:p>
    <w:p w14:paraId="747A6B0D" w14:textId="268D3F79" w:rsidR="00D024DB" w:rsidRPr="00D024DB" w:rsidRDefault="00DF1766" w:rsidP="00D024DB">
      <w:pPr>
        <w:jc w:val="both"/>
        <w:rPr>
          <w:rFonts w:asciiTheme="minorHAnsi" w:hAnsiTheme="minorHAnsi" w:cstheme="minorHAnsi"/>
          <w:lang w:val="en-US"/>
        </w:rPr>
      </w:pPr>
      <w:r w:rsidRPr="00DF1766">
        <w:rPr>
          <w:rFonts w:asciiTheme="minorHAnsi" w:hAnsiTheme="minorHAnsi" w:cstheme="minorHAnsi"/>
          <w:lang w:val="en-US"/>
        </w:rPr>
        <w:t xml:space="preserve">Aristotle University is immediately undertaking, using its own resources, initiatives for the upkeep, maintenance, and coverage of basic needs in the Student Halls of Residence, despite the fact that AUTH is not responsible for the management of the Student </w:t>
      </w:r>
      <w:r>
        <w:rPr>
          <w:rFonts w:asciiTheme="minorHAnsi" w:hAnsiTheme="minorHAnsi" w:cstheme="minorHAnsi"/>
          <w:lang w:val="en-US"/>
        </w:rPr>
        <w:t>Dormitories</w:t>
      </w:r>
      <w:r w:rsidRPr="00DF1766">
        <w:rPr>
          <w:rFonts w:asciiTheme="minorHAnsi" w:hAnsiTheme="minorHAnsi" w:cstheme="minorHAnsi"/>
          <w:lang w:val="en-US"/>
        </w:rPr>
        <w:t xml:space="preserve"> and its sole and exclusive responsibility is only to determine which students meet the admission criteria and are entitled to housing</w:t>
      </w:r>
      <w:r w:rsidR="00D024DB" w:rsidRPr="00D024DB">
        <w:rPr>
          <w:rFonts w:asciiTheme="minorHAnsi" w:hAnsiTheme="minorHAnsi" w:cstheme="minorHAnsi"/>
          <w:lang w:val="en-US"/>
        </w:rPr>
        <w:t>.</w:t>
      </w:r>
    </w:p>
    <w:p w14:paraId="2569F643" w14:textId="77777777" w:rsidR="00D024DB" w:rsidRPr="00D024DB" w:rsidRDefault="00D024DB" w:rsidP="00D024DB">
      <w:pPr>
        <w:jc w:val="both"/>
        <w:rPr>
          <w:rFonts w:asciiTheme="minorHAnsi" w:hAnsiTheme="minorHAnsi" w:cstheme="minorHAnsi"/>
          <w:lang w:val="en-US"/>
        </w:rPr>
      </w:pPr>
    </w:p>
    <w:p w14:paraId="34D894A3" w14:textId="77777777" w:rsidR="00D024DB" w:rsidRDefault="00D024DB" w:rsidP="00D024DB">
      <w:pPr>
        <w:jc w:val="both"/>
        <w:rPr>
          <w:rFonts w:asciiTheme="minorHAnsi" w:hAnsiTheme="minorHAnsi" w:cstheme="minorHAnsi"/>
          <w:lang w:val="en-US"/>
        </w:rPr>
      </w:pPr>
      <w:r w:rsidRPr="00D024DB">
        <w:rPr>
          <w:rFonts w:asciiTheme="minorHAnsi" w:hAnsiTheme="minorHAnsi" w:cstheme="minorHAnsi"/>
          <w:lang w:val="en-US"/>
        </w:rPr>
        <w:t>During the meeting, the Ministry of Education confirmed its intention to provide funding to AUTH during the current academic year. These funds will be directed toward extensive renovations of the Student Dormitories. The goal is a substantial upgrade of the facilities to improve the living conditions of students.</w:t>
      </w:r>
    </w:p>
    <w:p w14:paraId="3C79D7A9" w14:textId="77777777" w:rsidR="00012497" w:rsidRPr="00D024DB" w:rsidRDefault="00012497" w:rsidP="00D024DB">
      <w:pPr>
        <w:jc w:val="both"/>
        <w:rPr>
          <w:rFonts w:asciiTheme="minorHAnsi" w:hAnsiTheme="minorHAnsi" w:cstheme="minorHAnsi"/>
          <w:lang w:val="en-US"/>
        </w:rPr>
      </w:pPr>
    </w:p>
    <w:p w14:paraId="73CB0582" w14:textId="77777777" w:rsidR="00D024DB" w:rsidRPr="00D024DB" w:rsidRDefault="00D024DB" w:rsidP="00D024DB">
      <w:pPr>
        <w:jc w:val="both"/>
        <w:rPr>
          <w:rFonts w:asciiTheme="minorHAnsi" w:hAnsiTheme="minorHAnsi" w:cstheme="minorHAnsi"/>
          <w:lang w:val="en-US"/>
        </w:rPr>
      </w:pPr>
      <w:r w:rsidRPr="00D024DB">
        <w:rPr>
          <w:rFonts w:asciiTheme="minorHAnsi" w:hAnsiTheme="minorHAnsi" w:cstheme="minorHAnsi"/>
          <w:lang w:val="en-US"/>
        </w:rPr>
        <w:t>Photos from the meeting are attached.</w:t>
      </w:r>
    </w:p>
    <w:p w14:paraId="5C0C1A27" w14:textId="77777777" w:rsidR="00D024DB" w:rsidRDefault="00D024DB" w:rsidP="00D024DB">
      <w:pPr>
        <w:rPr>
          <w:lang w:val="en-US"/>
        </w:rPr>
      </w:pPr>
    </w:p>
    <w:p w14:paraId="575441AD" w14:textId="77777777" w:rsidR="00D024DB" w:rsidRPr="00F97A01" w:rsidRDefault="00D024DB" w:rsidP="00D024DB">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56687F2F" w14:textId="77777777" w:rsidR="00D024DB" w:rsidRPr="00D024DB" w:rsidRDefault="00D024DB" w:rsidP="00D024DB">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22E1A9CC" w14:textId="77777777" w:rsidR="00E11BE1" w:rsidRPr="00D024DB" w:rsidRDefault="00E11BE1">
      <w:pPr>
        <w:rPr>
          <w:lang w:val="en-US"/>
        </w:rPr>
      </w:pPr>
    </w:p>
    <w:sectPr w:rsidR="00E11BE1" w:rsidRPr="00D024DB">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0AD15" w14:textId="77777777" w:rsidR="00DD61F3" w:rsidRDefault="00DD61F3" w:rsidP="00964031">
      <w:r>
        <w:separator/>
      </w:r>
    </w:p>
  </w:endnote>
  <w:endnote w:type="continuationSeparator" w:id="0">
    <w:p w14:paraId="0C5EF035" w14:textId="77777777" w:rsidR="00DD61F3" w:rsidRDefault="00DD61F3" w:rsidP="0096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614605"/>
      <w:docPartObj>
        <w:docPartGallery w:val="Page Numbers (Bottom of Page)"/>
        <w:docPartUnique/>
      </w:docPartObj>
    </w:sdtPr>
    <w:sdtContent>
      <w:p w14:paraId="0F4E8AFA" w14:textId="64D1F483" w:rsidR="00964031" w:rsidRDefault="00964031">
        <w:pPr>
          <w:pStyle w:val="ab"/>
          <w:jc w:val="center"/>
        </w:pPr>
        <w:r>
          <w:fldChar w:fldCharType="begin"/>
        </w:r>
        <w:r>
          <w:instrText>PAGE   \* MERGEFORMAT</w:instrText>
        </w:r>
        <w:r>
          <w:fldChar w:fldCharType="separate"/>
        </w:r>
        <w:r>
          <w:t>2</w:t>
        </w:r>
        <w:r>
          <w:fldChar w:fldCharType="end"/>
        </w:r>
      </w:p>
    </w:sdtContent>
  </w:sdt>
  <w:p w14:paraId="181D61D2" w14:textId="77777777" w:rsidR="00964031" w:rsidRDefault="0096403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C2C5A" w14:textId="77777777" w:rsidR="00DD61F3" w:rsidRDefault="00DD61F3" w:rsidP="00964031">
      <w:r>
        <w:separator/>
      </w:r>
    </w:p>
  </w:footnote>
  <w:footnote w:type="continuationSeparator" w:id="0">
    <w:p w14:paraId="4FC5B8D7" w14:textId="77777777" w:rsidR="00DD61F3" w:rsidRDefault="00DD61F3" w:rsidP="00964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E5"/>
    <w:rsid w:val="00012497"/>
    <w:rsid w:val="005F3E8A"/>
    <w:rsid w:val="00662239"/>
    <w:rsid w:val="00964031"/>
    <w:rsid w:val="00A8380D"/>
    <w:rsid w:val="00B066CB"/>
    <w:rsid w:val="00D01215"/>
    <w:rsid w:val="00D024DB"/>
    <w:rsid w:val="00D512E5"/>
    <w:rsid w:val="00DD61F3"/>
    <w:rsid w:val="00DF1766"/>
    <w:rsid w:val="00E11B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861FE"/>
  <w15:chartTrackingRefBased/>
  <w15:docId w15:val="{133422B4-C0CA-48B5-B9C9-9CE2C87F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4DB"/>
    <w:pPr>
      <w:spacing w:after="0" w:line="240" w:lineRule="auto"/>
    </w:pPr>
    <w:rPr>
      <w:rFonts w:ascii="Times New Roman" w:eastAsia="Times New Roman" w:hAnsi="Times New Roman" w:cs="Times New Roman"/>
      <w:kern w:val="0"/>
      <w:sz w:val="24"/>
      <w:szCs w:val="24"/>
      <w:lang w:eastAsia="el-GR"/>
    </w:rPr>
  </w:style>
  <w:style w:type="paragraph" w:styleId="1">
    <w:name w:val="heading 1"/>
    <w:basedOn w:val="a"/>
    <w:next w:val="a"/>
    <w:link w:val="1Char"/>
    <w:uiPriority w:val="9"/>
    <w:qFormat/>
    <w:rsid w:val="00D512E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D512E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D512E5"/>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D512E5"/>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D512E5"/>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D512E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512E5"/>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512E5"/>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512E5"/>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512E5"/>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uiPriority w:val="9"/>
    <w:semiHidden/>
    <w:rsid w:val="00D512E5"/>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D512E5"/>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D512E5"/>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D512E5"/>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D512E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512E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512E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512E5"/>
    <w:rPr>
      <w:rFonts w:eastAsiaTheme="majorEastAsia" w:cstheme="majorBidi"/>
      <w:color w:val="272727" w:themeColor="text1" w:themeTint="D8"/>
    </w:rPr>
  </w:style>
  <w:style w:type="paragraph" w:styleId="a3">
    <w:name w:val="Title"/>
    <w:basedOn w:val="a"/>
    <w:next w:val="a"/>
    <w:link w:val="Char"/>
    <w:uiPriority w:val="10"/>
    <w:qFormat/>
    <w:rsid w:val="00D512E5"/>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512E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512E5"/>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512E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512E5"/>
    <w:pPr>
      <w:spacing w:before="160" w:after="160"/>
      <w:jc w:val="center"/>
    </w:pPr>
    <w:rPr>
      <w:i/>
      <w:iCs/>
      <w:color w:val="404040" w:themeColor="text1" w:themeTint="BF"/>
    </w:rPr>
  </w:style>
  <w:style w:type="character" w:customStyle="1" w:styleId="Char1">
    <w:name w:val="Απόσπασμα Char"/>
    <w:basedOn w:val="a0"/>
    <w:link w:val="a5"/>
    <w:uiPriority w:val="29"/>
    <w:rsid w:val="00D512E5"/>
    <w:rPr>
      <w:i/>
      <w:iCs/>
      <w:color w:val="404040" w:themeColor="text1" w:themeTint="BF"/>
    </w:rPr>
  </w:style>
  <w:style w:type="paragraph" w:styleId="a6">
    <w:name w:val="List Paragraph"/>
    <w:basedOn w:val="a"/>
    <w:uiPriority w:val="34"/>
    <w:qFormat/>
    <w:rsid w:val="00D512E5"/>
    <w:pPr>
      <w:ind w:left="720"/>
      <w:contextualSpacing/>
    </w:pPr>
  </w:style>
  <w:style w:type="character" w:styleId="a7">
    <w:name w:val="Intense Emphasis"/>
    <w:basedOn w:val="a0"/>
    <w:uiPriority w:val="21"/>
    <w:qFormat/>
    <w:rsid w:val="00D512E5"/>
    <w:rPr>
      <w:i/>
      <w:iCs/>
      <w:color w:val="365F91" w:themeColor="accent1" w:themeShade="BF"/>
    </w:rPr>
  </w:style>
  <w:style w:type="paragraph" w:styleId="a8">
    <w:name w:val="Intense Quote"/>
    <w:basedOn w:val="a"/>
    <w:next w:val="a"/>
    <w:link w:val="Char2"/>
    <w:uiPriority w:val="30"/>
    <w:qFormat/>
    <w:rsid w:val="00D512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8"/>
    <w:uiPriority w:val="30"/>
    <w:rsid w:val="00D512E5"/>
    <w:rPr>
      <w:i/>
      <w:iCs/>
      <w:color w:val="365F91" w:themeColor="accent1" w:themeShade="BF"/>
    </w:rPr>
  </w:style>
  <w:style w:type="character" w:styleId="a9">
    <w:name w:val="Intense Reference"/>
    <w:basedOn w:val="a0"/>
    <w:uiPriority w:val="32"/>
    <w:qFormat/>
    <w:rsid w:val="00D512E5"/>
    <w:rPr>
      <w:b/>
      <w:bCs/>
      <w:smallCaps/>
      <w:color w:val="365F91" w:themeColor="accent1" w:themeShade="BF"/>
      <w:spacing w:val="5"/>
    </w:rPr>
  </w:style>
  <w:style w:type="character" w:styleId="-">
    <w:name w:val="Hyperlink"/>
    <w:rsid w:val="00D024DB"/>
    <w:rPr>
      <w:color w:val="0000FF"/>
      <w:u w:val="single"/>
    </w:rPr>
  </w:style>
  <w:style w:type="paragraph" w:styleId="aa">
    <w:name w:val="header"/>
    <w:basedOn w:val="a"/>
    <w:link w:val="Char3"/>
    <w:uiPriority w:val="99"/>
    <w:unhideWhenUsed/>
    <w:rsid w:val="00964031"/>
    <w:pPr>
      <w:tabs>
        <w:tab w:val="center" w:pos="4153"/>
        <w:tab w:val="right" w:pos="8306"/>
      </w:tabs>
    </w:pPr>
  </w:style>
  <w:style w:type="character" w:customStyle="1" w:styleId="Char3">
    <w:name w:val="Κεφαλίδα Char"/>
    <w:basedOn w:val="a0"/>
    <w:link w:val="aa"/>
    <w:uiPriority w:val="99"/>
    <w:rsid w:val="00964031"/>
    <w:rPr>
      <w:rFonts w:ascii="Times New Roman" w:eastAsia="Times New Roman" w:hAnsi="Times New Roman" w:cs="Times New Roman"/>
      <w:kern w:val="0"/>
      <w:sz w:val="24"/>
      <w:szCs w:val="24"/>
      <w:lang w:eastAsia="el-GR"/>
    </w:rPr>
  </w:style>
  <w:style w:type="paragraph" w:styleId="ab">
    <w:name w:val="footer"/>
    <w:basedOn w:val="a"/>
    <w:link w:val="Char4"/>
    <w:uiPriority w:val="99"/>
    <w:unhideWhenUsed/>
    <w:rsid w:val="00964031"/>
    <w:pPr>
      <w:tabs>
        <w:tab w:val="center" w:pos="4153"/>
        <w:tab w:val="right" w:pos="8306"/>
      </w:tabs>
    </w:pPr>
  </w:style>
  <w:style w:type="character" w:customStyle="1" w:styleId="Char4">
    <w:name w:val="Υποσέλιδο Char"/>
    <w:basedOn w:val="a0"/>
    <w:link w:val="ab"/>
    <w:uiPriority w:val="99"/>
    <w:rsid w:val="00964031"/>
    <w:rPr>
      <w:rFonts w:ascii="Times New Roman" w:eastAsia="Times New Roman" w:hAnsi="Times New Roman" w:cs="Times New Roman"/>
      <w:kern w:val="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facebook.com/Aristoteleio/?ref=bookmarks"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303</Words>
  <Characters>1638</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5</cp:revision>
  <dcterms:created xsi:type="dcterms:W3CDTF">2025-09-03T11:21:00Z</dcterms:created>
  <dcterms:modified xsi:type="dcterms:W3CDTF">2025-09-03T11:49:00Z</dcterms:modified>
</cp:coreProperties>
</file>