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E05" w:rsidRPr="00ED49E7" w:rsidRDefault="00EE1E05">
      <w:pPr>
        <w:rPr>
          <w:rFonts w:ascii="Arial" w:hAnsi="Arial" w:cs="Arial"/>
        </w:rPr>
      </w:pPr>
      <w:r w:rsidRPr="00ED49E7">
        <w:rPr>
          <w:rFonts w:ascii="Arial" w:hAnsi="Arial" w:cs="Arial"/>
          <w:color w:val="C00000"/>
        </w:rPr>
        <w:tab/>
      </w:r>
    </w:p>
    <w:tbl>
      <w:tblPr>
        <w:tblW w:w="4894" w:type="pct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994"/>
        <w:gridCol w:w="240"/>
        <w:gridCol w:w="3861"/>
        <w:gridCol w:w="281"/>
        <w:gridCol w:w="2444"/>
        <w:gridCol w:w="336"/>
      </w:tblGrid>
      <w:tr w:rsidR="00824DAC" w:rsidRPr="00ED49E7" w:rsidTr="00824DAC">
        <w:trPr>
          <w:cantSplit/>
          <w:trHeight w:val="230"/>
        </w:trPr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DAC" w:rsidRPr="00ED49E7" w:rsidRDefault="00824DAC" w:rsidP="00231D12">
            <w:pPr>
              <w:tabs>
                <w:tab w:val="left" w:pos="8085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D49E7">
              <w:rPr>
                <w:rFonts w:ascii="Arial" w:hAnsi="Arial" w:cs="Arial"/>
                <w:sz w:val="14"/>
                <w:szCs w:val="14"/>
              </w:rPr>
              <w:t>ΕΛΛΗΝΙΚΗ ΔΗΜΟΚΡΑΤΙΑ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E88" w:rsidRPr="00ED49E7" w:rsidRDefault="00CE1E88" w:rsidP="00CE1E88">
            <w:pPr>
              <w:rPr>
                <w:rFonts w:ascii="Arial" w:hAnsi="Arial" w:cs="Arial"/>
                <w:color w:val="943634"/>
                <w:sz w:val="20"/>
              </w:rPr>
            </w:pPr>
            <w:r w:rsidRPr="00ED49E7">
              <w:rPr>
                <w:rFonts w:ascii="Arial" w:hAnsi="Arial" w:cs="Arial"/>
                <w:b/>
                <w:bCs/>
                <w:color w:val="943634"/>
                <w:sz w:val="20"/>
              </w:rPr>
              <w:t>Στοιχεία Πανεπιστημιακής Μονάδας</w:t>
            </w:r>
          </w:p>
          <w:p w:rsidR="00824DAC" w:rsidRPr="00ED49E7" w:rsidRDefault="00CE1E88" w:rsidP="00CE1E88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ED49E7">
              <w:rPr>
                <w:rFonts w:ascii="Arial" w:hAnsi="Arial" w:cs="Arial"/>
                <w:color w:val="943634"/>
                <w:w w:val="90"/>
              </w:rPr>
              <w:t>Σχολή /</w:t>
            </w:r>
            <w:r w:rsidRPr="00ED49E7">
              <w:rPr>
                <w:rFonts w:ascii="Arial" w:hAnsi="Arial" w:cs="Arial"/>
                <w:color w:val="943634"/>
                <w:spacing w:val="-23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Τμ</w:t>
            </w:r>
            <w:r w:rsidRPr="00ED49E7">
              <w:rPr>
                <w:rFonts w:ascii="Arial" w:hAnsi="Arial" w:cs="Arial"/>
                <w:color w:val="943634"/>
                <w:spacing w:val="-3"/>
                <w:w w:val="90"/>
              </w:rPr>
              <w:t>ή</w:t>
            </w:r>
            <w:r w:rsidRPr="00ED49E7">
              <w:rPr>
                <w:rFonts w:ascii="Arial" w:hAnsi="Arial" w:cs="Arial"/>
                <w:color w:val="943634"/>
                <w:w w:val="90"/>
              </w:rPr>
              <w:t>μα</w:t>
            </w:r>
            <w:r w:rsidRPr="00ED49E7">
              <w:rPr>
                <w:rFonts w:ascii="Arial" w:hAnsi="Arial" w:cs="Arial"/>
                <w:color w:val="943634"/>
                <w:spacing w:val="-15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/</w:t>
            </w:r>
            <w:r w:rsidR="00E91070" w:rsidRPr="00ED49E7">
              <w:rPr>
                <w:rFonts w:ascii="Arial" w:hAnsi="Arial" w:cs="Arial"/>
                <w:color w:val="943634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Τομέας</w:t>
            </w:r>
            <w:r w:rsidR="00E91070" w:rsidRPr="00ED49E7">
              <w:rPr>
                <w:rFonts w:ascii="Arial" w:hAnsi="Arial" w:cs="Arial"/>
                <w:color w:val="943634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/</w:t>
            </w:r>
            <w:r w:rsidR="00E91070" w:rsidRPr="00ED49E7">
              <w:rPr>
                <w:rFonts w:ascii="Arial" w:hAnsi="Arial" w:cs="Arial"/>
                <w:color w:val="943634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Εργαστήριο</w:t>
            </w:r>
            <w:r w:rsidR="00E91070" w:rsidRPr="00ED49E7">
              <w:rPr>
                <w:rFonts w:ascii="Arial" w:hAnsi="Arial" w:cs="Arial"/>
                <w:color w:val="943634"/>
                <w:w w:val="90"/>
              </w:rPr>
              <w:t xml:space="preserve"> </w:t>
            </w:r>
            <w:r w:rsidRPr="00ED49E7">
              <w:rPr>
                <w:rFonts w:ascii="Arial" w:hAnsi="Arial" w:cs="Arial"/>
                <w:color w:val="943634"/>
                <w:w w:val="90"/>
              </w:rPr>
              <w:t>/ Δ</w:t>
            </w:r>
            <w:r w:rsidRPr="00ED49E7">
              <w:rPr>
                <w:rFonts w:ascii="Arial" w:hAnsi="Arial" w:cs="Arial"/>
                <w:color w:val="943634"/>
                <w:spacing w:val="-3"/>
                <w:w w:val="90"/>
              </w:rPr>
              <w:t>ι</w:t>
            </w:r>
            <w:r w:rsidRPr="00ED49E7">
              <w:rPr>
                <w:rFonts w:ascii="Arial" w:hAnsi="Arial" w:cs="Arial"/>
                <w:color w:val="943634"/>
                <w:w w:val="90"/>
              </w:rPr>
              <w:t>εύθυνση-Τμήμα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</w:tr>
      <w:tr w:rsidR="00824DAC" w:rsidRPr="00ED49E7" w:rsidTr="00824DAC">
        <w:trPr>
          <w:cantSplit/>
          <w:trHeight w:val="289"/>
        </w:trPr>
        <w:tc>
          <w:tcPr>
            <w:tcW w:w="19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4DAC" w:rsidRPr="00ED49E7" w:rsidRDefault="00B46479" w:rsidP="00231D12">
            <w:pPr>
              <w:tabs>
                <w:tab w:val="left" w:pos="8085"/>
              </w:tabs>
              <w:jc w:val="center"/>
              <w:rPr>
                <w:rFonts w:ascii="Arial" w:hAnsi="Arial" w:cs="Arial"/>
              </w:rPr>
            </w:pPr>
            <w:r w:rsidRPr="00ED49E7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>
                  <wp:extent cx="714375" cy="66675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6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4DAC" w:rsidRPr="00ED49E7" w:rsidRDefault="00824DAC" w:rsidP="00231D12">
            <w:pPr>
              <w:spacing w:beforeLines="20" w:before="48" w:afterLines="20" w:after="48"/>
              <w:rPr>
                <w:rFonts w:ascii="Arial" w:hAnsi="Arial" w:cs="Arial"/>
                <w:sz w:val="17"/>
                <w:szCs w:val="17"/>
              </w:rPr>
            </w:pPr>
            <w:r w:rsidRPr="00ED49E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ED49E7" w:rsidTr="00824DAC">
        <w:trPr>
          <w:cantSplit/>
          <w:trHeight w:val="146"/>
        </w:trPr>
        <w:tc>
          <w:tcPr>
            <w:tcW w:w="19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DAC" w:rsidRPr="00ED49E7" w:rsidRDefault="00824DAC" w:rsidP="00ED49E7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lang w:val="en-US"/>
              </w:rPr>
            </w:pPr>
            <w:r w:rsidRPr="00ED49E7">
              <w:rPr>
                <w:rFonts w:ascii="Arial" w:hAnsi="Arial" w:cs="Arial"/>
                <w:w w:val="90"/>
                <w:sz w:val="18"/>
                <w:szCs w:val="18"/>
              </w:rPr>
              <w:t>Πληροφορίες</w:t>
            </w:r>
            <w:r w:rsidRPr="00ED49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4DAC" w:rsidRPr="00ED49E7" w:rsidRDefault="00824DAC" w:rsidP="00231D12">
            <w:pPr>
              <w:tabs>
                <w:tab w:val="left" w:pos="8085"/>
              </w:tabs>
              <w:spacing w:afterLines="20" w:after="48"/>
              <w:rPr>
                <w:rFonts w:ascii="Arial" w:hAnsi="Arial" w:cs="Arial"/>
                <w:sz w:val="18"/>
                <w:szCs w:val="18"/>
              </w:rPr>
            </w:pPr>
            <w:r w:rsidRPr="00ED49E7">
              <w:rPr>
                <w:rFonts w:ascii="Arial" w:hAnsi="Arial" w:cs="Arial"/>
                <w:sz w:val="18"/>
                <w:szCs w:val="18"/>
              </w:rPr>
              <w:t>Θεσσαλονίκη,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ED49E7" w:rsidTr="00824DAC">
        <w:trPr>
          <w:cantSplit/>
          <w:trHeight w:val="243"/>
        </w:trPr>
        <w:tc>
          <w:tcPr>
            <w:tcW w:w="19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ED49E7" w:rsidRDefault="00824DAC" w:rsidP="00231D1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20"/>
                <w:sz w:val="20"/>
                <w:szCs w:val="20"/>
              </w:rPr>
            </w:pPr>
            <w:r w:rsidRPr="00ED49E7">
              <w:rPr>
                <w:rFonts w:ascii="Arial" w:hAnsi="Arial" w:cs="Arial"/>
                <w:spacing w:val="20"/>
                <w:sz w:val="20"/>
                <w:szCs w:val="20"/>
              </w:rPr>
              <w:t>ΑΡΙΣΤΟΤΕΛΕΙΟ</w:t>
            </w:r>
          </w:p>
          <w:p w:rsidR="00824DAC" w:rsidRPr="00ED49E7" w:rsidRDefault="00824DAC" w:rsidP="00231D12">
            <w:pPr>
              <w:pBdr>
                <w:top w:val="single" w:sz="4" w:space="1" w:color="auto"/>
              </w:pBdr>
              <w:jc w:val="center"/>
              <w:rPr>
                <w:rFonts w:ascii="Arial" w:hAnsi="Arial" w:cs="Arial"/>
                <w:spacing w:val="18"/>
                <w:sz w:val="20"/>
                <w:szCs w:val="20"/>
              </w:rPr>
            </w:pPr>
            <w:r w:rsidRPr="00ED49E7">
              <w:rPr>
                <w:rFonts w:ascii="Arial" w:hAnsi="Arial" w:cs="Arial"/>
                <w:spacing w:val="18"/>
                <w:sz w:val="20"/>
                <w:szCs w:val="20"/>
              </w:rPr>
              <w:t>ΠΑΝΕΠΙΣΤΗΜΙΟ</w:t>
            </w:r>
          </w:p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  <w:r w:rsidRPr="00ED49E7">
              <w:rPr>
                <w:rFonts w:ascii="Arial" w:hAnsi="Arial" w:cs="Arial"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DAC" w:rsidRPr="00ED49E7" w:rsidRDefault="00824DAC" w:rsidP="00ED49E7">
            <w:pPr>
              <w:tabs>
                <w:tab w:val="left" w:pos="8085"/>
              </w:tabs>
              <w:rPr>
                <w:rFonts w:ascii="Arial" w:hAnsi="Arial" w:cs="Arial"/>
              </w:rPr>
            </w:pPr>
            <w:proofErr w:type="spellStart"/>
            <w:r w:rsidRPr="00ED49E7">
              <w:rPr>
                <w:rFonts w:ascii="Arial" w:hAnsi="Arial" w:cs="Arial"/>
                <w:w w:val="90"/>
                <w:sz w:val="18"/>
                <w:szCs w:val="18"/>
              </w:rPr>
              <w:t>Τηλ</w:t>
            </w:r>
            <w:proofErr w:type="spellEnd"/>
            <w:r w:rsidRPr="00ED49E7">
              <w:rPr>
                <w:rFonts w:ascii="Arial" w:hAnsi="Arial" w:cs="Arial"/>
                <w:sz w:val="18"/>
                <w:szCs w:val="18"/>
              </w:rPr>
              <w:t xml:space="preserve">.: </w:t>
            </w:r>
            <w:r w:rsidR="00ED49E7" w:rsidRPr="00ED49E7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ED49E7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ED49E7">
              <w:rPr>
                <w:rFonts w:ascii="Arial" w:hAnsi="Arial" w:cs="Arial"/>
                <w:w w:val="90"/>
                <w:sz w:val="18"/>
                <w:szCs w:val="18"/>
                <w:lang w:val="en-US"/>
              </w:rPr>
              <w:t>Fax</w:t>
            </w:r>
            <w:r w:rsidRPr="00ED49E7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</w:rPr>
            </w:pPr>
          </w:p>
        </w:tc>
        <w:tc>
          <w:tcPr>
            <w:tcW w:w="250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DAC" w:rsidRPr="00ED49E7" w:rsidRDefault="00824DAC" w:rsidP="00231D12">
            <w:pPr>
              <w:tabs>
                <w:tab w:val="left" w:pos="808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D49E7">
              <w:rPr>
                <w:rFonts w:ascii="Arial" w:hAnsi="Arial" w:cs="Arial"/>
                <w:w w:val="90"/>
                <w:sz w:val="18"/>
                <w:szCs w:val="18"/>
              </w:rPr>
              <w:t>Αριθμ</w:t>
            </w:r>
            <w:proofErr w:type="spellEnd"/>
            <w:r w:rsidRPr="00ED49E7">
              <w:rPr>
                <w:rFonts w:ascii="Arial" w:hAnsi="Arial" w:cs="Arial"/>
                <w:w w:val="90"/>
                <w:sz w:val="18"/>
                <w:szCs w:val="18"/>
              </w:rPr>
              <w:t xml:space="preserve">. </w:t>
            </w:r>
            <w:proofErr w:type="spellStart"/>
            <w:r w:rsidRPr="00ED49E7">
              <w:rPr>
                <w:rFonts w:ascii="Arial" w:hAnsi="Arial" w:cs="Arial"/>
                <w:w w:val="90"/>
                <w:sz w:val="18"/>
                <w:szCs w:val="18"/>
              </w:rPr>
              <w:t>Πρωτ</w:t>
            </w:r>
            <w:proofErr w:type="spellEnd"/>
            <w:r w:rsidRPr="00ED49E7">
              <w:rPr>
                <w:rFonts w:ascii="Arial" w:hAnsi="Arial" w:cs="Arial"/>
                <w:w w:val="90"/>
                <w:sz w:val="22"/>
                <w:szCs w:val="22"/>
                <w:lang w:val="de-DE"/>
              </w:rPr>
              <w:t>.: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ED49E7" w:rsidTr="00824DAC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4DAC" w:rsidRPr="00ED49E7" w:rsidRDefault="00824DAC" w:rsidP="00ED49E7">
            <w:pPr>
              <w:tabs>
                <w:tab w:val="left" w:pos="8085"/>
              </w:tabs>
              <w:rPr>
                <w:rFonts w:ascii="Arial" w:hAnsi="Arial" w:cs="Arial"/>
                <w:sz w:val="18"/>
                <w:szCs w:val="18"/>
                <w:lang w:val="de-DE"/>
              </w:rPr>
            </w:pPr>
            <w:proofErr w:type="spellStart"/>
            <w:r w:rsidRPr="00ED49E7">
              <w:rPr>
                <w:rFonts w:ascii="Arial" w:hAnsi="Arial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Pr="00ED49E7">
              <w:rPr>
                <w:rFonts w:ascii="Arial" w:hAnsi="Arial" w:cs="Arial"/>
                <w:sz w:val="17"/>
                <w:szCs w:val="17"/>
                <w:lang w:val="de-DE"/>
              </w:rPr>
              <w:t xml:space="preserve">:   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  <w:tr w:rsidR="00824DAC" w:rsidRPr="00ED49E7" w:rsidTr="00824DAC">
        <w:trPr>
          <w:cantSplit/>
          <w:trHeight w:val="243"/>
        </w:trPr>
        <w:tc>
          <w:tcPr>
            <w:tcW w:w="19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4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ED49E7">
            <w:pPr>
              <w:rPr>
                <w:rFonts w:ascii="Arial" w:hAnsi="Arial" w:cs="Arial"/>
                <w:sz w:val="17"/>
                <w:szCs w:val="17"/>
              </w:rPr>
            </w:pPr>
            <w:r w:rsidRPr="00ED49E7">
              <w:rPr>
                <w:rFonts w:ascii="Arial" w:hAnsi="Arial" w:cs="Arial"/>
                <w:w w:val="90"/>
                <w:sz w:val="18"/>
              </w:rPr>
              <w:t>Κτίριο</w:t>
            </w:r>
            <w:r w:rsidRPr="00ED49E7">
              <w:rPr>
                <w:rFonts w:ascii="Arial" w:hAnsi="Arial" w:cs="Arial"/>
                <w:sz w:val="17"/>
              </w:rPr>
              <w:t xml:space="preserve">:   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  <w:tc>
          <w:tcPr>
            <w:tcW w:w="250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4DAC" w:rsidRPr="00ED49E7" w:rsidRDefault="00824DAC" w:rsidP="00231D12">
            <w:pPr>
              <w:rPr>
                <w:rFonts w:ascii="Arial" w:hAnsi="Arial" w:cs="Arial"/>
              </w:rPr>
            </w:pPr>
          </w:p>
        </w:tc>
      </w:tr>
    </w:tbl>
    <w:p w:rsidR="00824DAC" w:rsidRPr="00ED49E7" w:rsidRDefault="00824DAC" w:rsidP="00824DAC">
      <w:pPr>
        <w:rPr>
          <w:rFonts w:ascii="Arial" w:hAnsi="Arial" w:cs="Arial"/>
          <w:sz w:val="22"/>
        </w:rPr>
      </w:pPr>
    </w:p>
    <w:p w:rsidR="00155B0B" w:rsidRPr="00ED49E7" w:rsidRDefault="00155B0B" w:rsidP="00824DAC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120"/>
        <w:gridCol w:w="3600"/>
      </w:tblGrid>
      <w:tr w:rsidR="00824DAC" w:rsidRPr="00ED49E7" w:rsidTr="00231D12">
        <w:tc>
          <w:tcPr>
            <w:tcW w:w="6120" w:type="dxa"/>
          </w:tcPr>
          <w:p w:rsidR="00824DAC" w:rsidRPr="00ED49E7" w:rsidRDefault="00824DAC" w:rsidP="00ED49E7">
            <w:pPr>
              <w:tabs>
                <w:tab w:val="left" w:pos="8085"/>
              </w:tabs>
              <w:jc w:val="right"/>
              <w:rPr>
                <w:rFonts w:ascii="Arial" w:hAnsi="Arial" w:cs="Arial"/>
                <w:b/>
                <w:sz w:val="20"/>
              </w:rPr>
            </w:pPr>
            <w:r w:rsidRPr="00ED49E7">
              <w:rPr>
                <w:rFonts w:ascii="Arial" w:hAnsi="Arial" w:cs="Arial"/>
                <w:b/>
                <w:sz w:val="20"/>
              </w:rPr>
              <w:t>ΠΡΟΣ:</w:t>
            </w:r>
          </w:p>
        </w:tc>
        <w:tc>
          <w:tcPr>
            <w:tcW w:w="3600" w:type="dxa"/>
          </w:tcPr>
          <w:p w:rsidR="00FB07F5" w:rsidRPr="00ED49E7" w:rsidRDefault="00FB07F5" w:rsidP="00FB07F5">
            <w:pPr>
              <w:rPr>
                <w:rFonts w:ascii="Arial" w:hAnsi="Arial" w:cs="Arial"/>
                <w:sz w:val="22"/>
                <w:szCs w:val="22"/>
              </w:rPr>
            </w:pPr>
            <w:r w:rsidRPr="00ED49E7">
              <w:rPr>
                <w:rFonts w:ascii="Arial" w:hAnsi="Arial" w:cs="Arial"/>
                <w:sz w:val="22"/>
                <w:szCs w:val="22"/>
              </w:rPr>
              <w:t>Την Πρυτανεία του Α.Π.Θ.</w:t>
            </w:r>
          </w:p>
          <w:p w:rsidR="00ED49E7" w:rsidRPr="00ED49E7" w:rsidRDefault="00FB07F5" w:rsidP="00ED49E7">
            <w:pPr>
              <w:ind w:left="701" w:hanging="692"/>
              <w:rPr>
                <w:rFonts w:ascii="Arial" w:hAnsi="Arial" w:cs="Arial"/>
                <w:sz w:val="22"/>
                <w:szCs w:val="22"/>
              </w:rPr>
            </w:pPr>
            <w:r w:rsidRPr="00ED49E7">
              <w:rPr>
                <w:rFonts w:ascii="Arial" w:hAnsi="Arial" w:cs="Arial"/>
                <w:sz w:val="22"/>
                <w:szCs w:val="22"/>
              </w:rPr>
              <w:t>Για τ</w:t>
            </w:r>
            <w:r w:rsidRPr="00ED49E7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ED49E7">
              <w:rPr>
                <w:rFonts w:ascii="Arial" w:hAnsi="Arial" w:cs="Arial"/>
                <w:sz w:val="22"/>
                <w:szCs w:val="22"/>
              </w:rPr>
              <w:t xml:space="preserve"> Τμήμα Περιουσίας</w:t>
            </w:r>
          </w:p>
          <w:p w:rsidR="00CE1E88" w:rsidRPr="00ED49E7" w:rsidRDefault="00CE1E88" w:rsidP="00ED49E7">
            <w:pPr>
              <w:ind w:left="701" w:hanging="692"/>
              <w:rPr>
                <w:rFonts w:ascii="Arial" w:hAnsi="Arial" w:cs="Arial"/>
                <w:sz w:val="22"/>
                <w:szCs w:val="22"/>
              </w:rPr>
            </w:pPr>
          </w:p>
          <w:p w:rsidR="00824DAC" w:rsidRPr="00ED49E7" w:rsidRDefault="00824DAC" w:rsidP="00FB07F5">
            <w:pPr>
              <w:tabs>
                <w:tab w:val="left" w:pos="984"/>
              </w:tabs>
              <w:ind w:firstLine="9"/>
              <w:rPr>
                <w:rFonts w:ascii="Arial" w:hAnsi="Arial" w:cs="Arial"/>
                <w:sz w:val="22"/>
              </w:rPr>
            </w:pPr>
          </w:p>
          <w:p w:rsidR="00ED49E7" w:rsidRPr="00ED49E7" w:rsidRDefault="00ED49E7" w:rsidP="00FB07F5">
            <w:pPr>
              <w:tabs>
                <w:tab w:val="left" w:pos="984"/>
              </w:tabs>
              <w:ind w:firstLine="9"/>
              <w:rPr>
                <w:rFonts w:ascii="Arial" w:hAnsi="Arial" w:cs="Arial"/>
                <w:sz w:val="22"/>
              </w:rPr>
            </w:pPr>
          </w:p>
        </w:tc>
      </w:tr>
    </w:tbl>
    <w:p w:rsidR="00824DAC" w:rsidRPr="00ED49E7" w:rsidRDefault="00824DAC" w:rsidP="00824DAC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8238"/>
      </w:tblGrid>
      <w:tr w:rsidR="00824DAC" w:rsidRPr="00ED49E7" w:rsidTr="00155B0B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824DAC" w:rsidRPr="00ED49E7" w:rsidRDefault="00824DAC" w:rsidP="00231D12">
            <w:pPr>
              <w:ind w:right="-1054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ED49E7">
              <w:rPr>
                <w:rFonts w:ascii="Arial" w:hAnsi="Arial" w:cs="Arial"/>
                <w:b/>
                <w:sz w:val="20"/>
                <w:szCs w:val="20"/>
              </w:rPr>
              <w:t>Θ Ε Μ Α :</w:t>
            </w:r>
          </w:p>
        </w:tc>
        <w:tc>
          <w:tcPr>
            <w:tcW w:w="8238" w:type="dxa"/>
            <w:tcBorders>
              <w:top w:val="nil"/>
              <w:left w:val="nil"/>
              <w:bottom w:val="nil"/>
              <w:right w:val="nil"/>
            </w:tcBorders>
          </w:tcPr>
          <w:p w:rsidR="00824DAC" w:rsidRDefault="00A02F3E" w:rsidP="00ED49E7">
            <w:pPr>
              <w:ind w:left="192" w:hanging="141"/>
              <w:rPr>
                <w:rFonts w:ascii="Arial" w:hAnsi="Arial" w:cs="Arial"/>
                <w:sz w:val="22"/>
                <w:szCs w:val="22"/>
              </w:rPr>
            </w:pPr>
            <w:r w:rsidRPr="00ED49E7">
              <w:rPr>
                <w:rFonts w:ascii="Arial" w:hAnsi="Arial" w:cs="Arial"/>
                <w:sz w:val="22"/>
                <w:szCs w:val="22"/>
              </w:rPr>
              <w:t xml:space="preserve">«Αποστολή </w:t>
            </w:r>
            <w:r w:rsidR="00AD377D" w:rsidRPr="00ED49E7">
              <w:rPr>
                <w:rFonts w:ascii="Arial" w:hAnsi="Arial" w:cs="Arial"/>
                <w:sz w:val="22"/>
                <w:szCs w:val="22"/>
              </w:rPr>
              <w:t xml:space="preserve">Πρακτικού </w:t>
            </w:r>
            <w:r w:rsidR="005B6BB3" w:rsidRPr="00ED49E7">
              <w:rPr>
                <w:rFonts w:ascii="Arial" w:hAnsi="Arial" w:cs="Arial"/>
                <w:sz w:val="22"/>
                <w:szCs w:val="22"/>
              </w:rPr>
              <w:t xml:space="preserve">Διμελούς </w:t>
            </w:r>
            <w:r w:rsidR="00AD377D" w:rsidRPr="00ED49E7">
              <w:rPr>
                <w:rFonts w:ascii="Arial" w:hAnsi="Arial" w:cs="Arial"/>
                <w:sz w:val="22"/>
                <w:szCs w:val="22"/>
              </w:rPr>
              <w:t>Επιτροπής και Πρωτοκόλλου Παράδοσης-Παραλαβής</w:t>
            </w:r>
            <w:r w:rsidR="004C374D" w:rsidRPr="00ED49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2F3B" w:rsidRPr="00ED49E7">
              <w:rPr>
                <w:rFonts w:ascii="Arial" w:hAnsi="Arial" w:cs="Arial"/>
                <w:sz w:val="22"/>
                <w:szCs w:val="22"/>
              </w:rPr>
              <w:t>που αφορούν σ</w:t>
            </w:r>
            <w:r w:rsidR="00E04CE3" w:rsidRPr="00ED49E7">
              <w:rPr>
                <w:rFonts w:ascii="Arial" w:hAnsi="Arial" w:cs="Arial"/>
                <w:sz w:val="22"/>
                <w:szCs w:val="22"/>
              </w:rPr>
              <w:t xml:space="preserve">την απόσυρση 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 xml:space="preserve">πάγιου </w:t>
            </w:r>
            <w:r w:rsidR="00850B6F" w:rsidRPr="00ED49E7">
              <w:rPr>
                <w:rFonts w:ascii="Arial" w:hAnsi="Arial" w:cs="Arial"/>
                <w:b/>
                <w:sz w:val="22"/>
                <w:szCs w:val="22"/>
              </w:rPr>
              <w:t>Η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 xml:space="preserve">λεκτρικού – </w:t>
            </w:r>
            <w:r w:rsidR="00850B6F" w:rsidRPr="00ED49E7">
              <w:rPr>
                <w:rFonts w:ascii="Arial" w:hAnsi="Arial" w:cs="Arial"/>
                <w:b/>
                <w:sz w:val="22"/>
                <w:szCs w:val="22"/>
              </w:rPr>
              <w:t>Η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 xml:space="preserve">λεκτρονικού </w:t>
            </w:r>
            <w:r w:rsidR="00850B6F" w:rsidRPr="00ED49E7">
              <w:rPr>
                <w:rFonts w:ascii="Arial" w:hAnsi="Arial" w:cs="Arial"/>
                <w:b/>
                <w:sz w:val="22"/>
                <w:szCs w:val="22"/>
              </w:rPr>
              <w:t>Ε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>ξοπλισμού (ΗΗΕ)</w:t>
            </w:r>
            <w:r w:rsidRPr="00ED49E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ED49E7">
              <w:rPr>
                <w:rFonts w:ascii="Arial" w:hAnsi="Arial" w:cs="Arial"/>
                <w:b/>
                <w:sz w:val="22"/>
                <w:szCs w:val="22"/>
              </w:rPr>
              <w:t>ακατάλληλου προς χρήση</w:t>
            </w:r>
            <w:r w:rsidRPr="00ED49E7">
              <w:rPr>
                <w:rFonts w:ascii="Arial" w:hAnsi="Arial" w:cs="Arial"/>
                <w:sz w:val="22"/>
                <w:szCs w:val="22"/>
              </w:rPr>
              <w:t>»</w:t>
            </w:r>
          </w:p>
          <w:p w:rsidR="00ED49E7" w:rsidRPr="00ED49E7" w:rsidRDefault="00ED49E7" w:rsidP="00ED49E7">
            <w:pPr>
              <w:ind w:left="192" w:hanging="141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824DAC" w:rsidRPr="00ED49E7" w:rsidTr="00155B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260" w:type="dxa"/>
          </w:tcPr>
          <w:p w:rsidR="00824DAC" w:rsidRPr="00ED49E7" w:rsidRDefault="00824DAC" w:rsidP="00231D12">
            <w:pPr>
              <w:ind w:right="-105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D49E7">
              <w:rPr>
                <w:rFonts w:ascii="Arial" w:hAnsi="Arial" w:cs="Arial"/>
                <w:b/>
                <w:sz w:val="20"/>
                <w:szCs w:val="20"/>
              </w:rPr>
              <w:t>ΣΧΕΤΙΚΑ:</w:t>
            </w:r>
          </w:p>
        </w:tc>
        <w:tc>
          <w:tcPr>
            <w:tcW w:w="8238" w:type="dxa"/>
          </w:tcPr>
          <w:p w:rsidR="0018169A" w:rsidRPr="00D37A4E" w:rsidRDefault="0018169A" w:rsidP="00D37A4E">
            <w:pPr>
              <w:pStyle w:val="a8"/>
              <w:numPr>
                <w:ilvl w:val="0"/>
                <w:numId w:val="7"/>
              </w:numPr>
              <w:tabs>
                <w:tab w:val="left" w:pos="50"/>
              </w:tabs>
              <w:rPr>
                <w:rFonts w:ascii="Arial" w:hAnsi="Arial" w:cs="Arial"/>
                <w:sz w:val="22"/>
                <w:szCs w:val="22"/>
              </w:rPr>
            </w:pPr>
            <w:r w:rsidRPr="00D37A4E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Pr="00D37A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54CB" w:rsidRPr="00D37A4E">
              <w:rPr>
                <w:rFonts w:ascii="Arial" w:hAnsi="Arial" w:cs="Arial"/>
                <w:sz w:val="22"/>
                <w:szCs w:val="22"/>
              </w:rPr>
              <w:t>από</w:t>
            </w:r>
            <w:proofErr w:type="gramStart"/>
            <w:r w:rsidR="002354CB">
              <w:rPr>
                <w:rFonts w:ascii="Arial" w:hAnsi="Arial" w:cs="Arial"/>
                <w:sz w:val="22"/>
                <w:szCs w:val="22"/>
              </w:rPr>
              <w:t>..</w:t>
            </w:r>
            <w:proofErr w:type="gramEnd"/>
            <w:r w:rsidR="002F59BF" w:rsidRPr="00D37A4E">
              <w:rPr>
                <w:rFonts w:ascii="Arial" w:hAnsi="Arial" w:cs="Arial"/>
                <w:sz w:val="22"/>
                <w:szCs w:val="22"/>
              </w:rPr>
              <w:t>/../20</w:t>
            </w:r>
            <w:r w:rsidR="002F59BF" w:rsidRPr="004E06CF">
              <w:rPr>
                <w:rFonts w:ascii="Arial" w:hAnsi="Arial" w:cs="Arial"/>
                <w:color w:val="943634" w:themeColor="accent2" w:themeShade="BF"/>
                <w:sz w:val="22"/>
                <w:szCs w:val="22"/>
              </w:rPr>
              <w:t>20</w:t>
            </w:r>
            <w:r w:rsidRPr="00D37A4E">
              <w:rPr>
                <w:rFonts w:ascii="Arial" w:hAnsi="Arial" w:cs="Arial"/>
                <w:sz w:val="22"/>
                <w:szCs w:val="22"/>
              </w:rPr>
              <w:t xml:space="preserve"> Πρακτικό </w:t>
            </w:r>
            <w:r w:rsidR="00C55325" w:rsidRPr="00D37A4E">
              <w:rPr>
                <w:rFonts w:ascii="Arial" w:hAnsi="Arial" w:cs="Arial"/>
                <w:sz w:val="22"/>
                <w:szCs w:val="22"/>
              </w:rPr>
              <w:t xml:space="preserve">της </w:t>
            </w:r>
            <w:r w:rsidRPr="00D37A4E">
              <w:rPr>
                <w:rFonts w:ascii="Arial" w:hAnsi="Arial" w:cs="Arial"/>
                <w:sz w:val="22"/>
                <w:szCs w:val="22"/>
              </w:rPr>
              <w:t>διμελούς επιτροπής</w:t>
            </w:r>
          </w:p>
          <w:p w:rsidR="0018169A" w:rsidRPr="00D37A4E" w:rsidRDefault="002F59BF" w:rsidP="00D37A4E">
            <w:pPr>
              <w:pStyle w:val="a8"/>
              <w:numPr>
                <w:ilvl w:val="0"/>
                <w:numId w:val="7"/>
              </w:numPr>
              <w:tabs>
                <w:tab w:val="left" w:pos="50"/>
              </w:tabs>
              <w:rPr>
                <w:rFonts w:ascii="Arial" w:hAnsi="Arial" w:cs="Arial"/>
                <w:sz w:val="22"/>
                <w:szCs w:val="22"/>
              </w:rPr>
            </w:pPr>
            <w:r w:rsidRPr="00D37A4E">
              <w:rPr>
                <w:rFonts w:ascii="Arial" w:hAnsi="Arial" w:cs="Arial"/>
                <w:sz w:val="22"/>
                <w:szCs w:val="22"/>
              </w:rPr>
              <w:t>Το από ../../20</w:t>
            </w:r>
            <w:r w:rsidRPr="004E06CF">
              <w:rPr>
                <w:rFonts w:ascii="Arial" w:hAnsi="Arial" w:cs="Arial"/>
                <w:color w:val="943634" w:themeColor="accent2" w:themeShade="BF"/>
                <w:sz w:val="22"/>
                <w:szCs w:val="22"/>
              </w:rPr>
              <w:t>20</w:t>
            </w:r>
            <w:r w:rsidR="0018169A" w:rsidRPr="00D37A4E">
              <w:rPr>
                <w:rFonts w:ascii="Arial" w:hAnsi="Arial" w:cs="Arial"/>
                <w:sz w:val="22"/>
                <w:szCs w:val="22"/>
              </w:rPr>
              <w:t xml:space="preserve"> Πρακτικό Παράδοσης- Παραλαβής</w:t>
            </w:r>
          </w:p>
          <w:p w:rsidR="00824DAC" w:rsidRPr="00D37A4E" w:rsidRDefault="00824DAC" w:rsidP="00693290">
            <w:pPr>
              <w:ind w:right="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24DAC" w:rsidRPr="00ED49E7" w:rsidRDefault="00824DAC" w:rsidP="00824DAC">
      <w:pPr>
        <w:jc w:val="both"/>
        <w:rPr>
          <w:rFonts w:ascii="Arial" w:hAnsi="Arial" w:cs="Arial"/>
          <w:b/>
          <w:sz w:val="22"/>
          <w:szCs w:val="22"/>
        </w:rPr>
      </w:pPr>
    </w:p>
    <w:p w:rsidR="00D37A4E" w:rsidRDefault="00D37A4E" w:rsidP="007D29EA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C1863" w:rsidRPr="00ED49E7" w:rsidRDefault="000C1863" w:rsidP="00D37A4E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ED49E7">
        <w:rPr>
          <w:rFonts w:ascii="Arial" w:hAnsi="Arial" w:cs="Arial"/>
          <w:sz w:val="22"/>
          <w:szCs w:val="22"/>
        </w:rPr>
        <w:t xml:space="preserve">Σας διαβιβάζουμε </w:t>
      </w:r>
      <w:r w:rsidR="002F59BF" w:rsidRPr="00ED49E7">
        <w:rPr>
          <w:rFonts w:ascii="Arial" w:hAnsi="Arial" w:cs="Arial"/>
          <w:sz w:val="22"/>
          <w:szCs w:val="22"/>
        </w:rPr>
        <w:t>το από ../../20</w:t>
      </w:r>
      <w:r w:rsidR="002F59BF" w:rsidRPr="004E06CF">
        <w:rPr>
          <w:rFonts w:ascii="Arial" w:hAnsi="Arial" w:cs="Arial"/>
          <w:color w:val="943634" w:themeColor="accent2" w:themeShade="BF"/>
          <w:sz w:val="22"/>
          <w:szCs w:val="22"/>
        </w:rPr>
        <w:t>20</w:t>
      </w:r>
      <w:r w:rsidR="00496B1F" w:rsidRPr="00ED49E7">
        <w:rPr>
          <w:rFonts w:ascii="Arial" w:hAnsi="Arial" w:cs="Arial"/>
          <w:sz w:val="22"/>
          <w:szCs w:val="22"/>
        </w:rPr>
        <w:t xml:space="preserve"> Πρακτικό της διμελούς επιτροπής (σχ.1), αρμόδιας για το χαρακτηρισμό του προς απόσυρση πάγιου </w:t>
      </w:r>
      <w:r w:rsidR="00A9661D" w:rsidRPr="00ED49E7">
        <w:rPr>
          <w:rFonts w:ascii="Arial" w:hAnsi="Arial" w:cs="Arial"/>
          <w:sz w:val="22"/>
          <w:szCs w:val="22"/>
        </w:rPr>
        <w:t>Η</w:t>
      </w:r>
      <w:r w:rsidR="00496B1F" w:rsidRPr="00ED49E7">
        <w:rPr>
          <w:rFonts w:ascii="Arial" w:hAnsi="Arial" w:cs="Arial"/>
          <w:sz w:val="22"/>
          <w:szCs w:val="22"/>
        </w:rPr>
        <w:t xml:space="preserve">λεκτρικού – </w:t>
      </w:r>
      <w:r w:rsidR="00A9661D" w:rsidRPr="00ED49E7">
        <w:rPr>
          <w:rFonts w:ascii="Arial" w:hAnsi="Arial" w:cs="Arial"/>
          <w:sz w:val="22"/>
          <w:szCs w:val="22"/>
        </w:rPr>
        <w:t>Η</w:t>
      </w:r>
      <w:r w:rsidR="00496B1F" w:rsidRPr="00ED49E7">
        <w:rPr>
          <w:rFonts w:ascii="Arial" w:hAnsi="Arial" w:cs="Arial"/>
          <w:sz w:val="22"/>
          <w:szCs w:val="22"/>
        </w:rPr>
        <w:t xml:space="preserve">λεκτρονικού </w:t>
      </w:r>
      <w:r w:rsidR="00A9661D" w:rsidRPr="00ED49E7">
        <w:rPr>
          <w:rFonts w:ascii="Arial" w:hAnsi="Arial" w:cs="Arial"/>
          <w:sz w:val="22"/>
          <w:szCs w:val="22"/>
        </w:rPr>
        <w:t>Ε</w:t>
      </w:r>
      <w:r w:rsidR="00496B1F" w:rsidRPr="00ED49E7">
        <w:rPr>
          <w:rFonts w:ascii="Arial" w:hAnsi="Arial" w:cs="Arial"/>
          <w:sz w:val="22"/>
          <w:szCs w:val="22"/>
        </w:rPr>
        <w:t>ξοπλισμού (ΗΗΕ) τ</w:t>
      </w:r>
      <w:r w:rsidR="00496B1F" w:rsidRPr="00ED49E7">
        <w:rPr>
          <w:rFonts w:ascii="Arial" w:hAnsi="Arial" w:cs="Arial"/>
          <w:color w:val="943634"/>
          <w:sz w:val="22"/>
          <w:szCs w:val="22"/>
        </w:rPr>
        <w:t xml:space="preserve">ης/ου </w:t>
      </w:r>
      <w:r w:rsidR="00496B1F" w:rsidRPr="00ED49E7">
        <w:rPr>
          <w:rFonts w:ascii="Arial" w:hAnsi="Arial" w:cs="Arial"/>
          <w:sz w:val="22"/>
          <w:szCs w:val="22"/>
        </w:rPr>
        <w:t>……</w:t>
      </w:r>
      <w:r w:rsidR="00496B1F" w:rsidRPr="00ED49E7">
        <w:rPr>
          <w:rFonts w:ascii="Arial" w:hAnsi="Arial" w:cs="Arial"/>
          <w:color w:val="943634"/>
          <w:sz w:val="22"/>
          <w:szCs w:val="22"/>
        </w:rPr>
        <w:t>(</w:t>
      </w:r>
      <w:r w:rsidR="00496B1F" w:rsidRPr="00ED49E7">
        <w:rPr>
          <w:rFonts w:ascii="Arial" w:hAnsi="Arial" w:cs="Arial"/>
          <w:color w:val="943634"/>
          <w:w w:val="90"/>
        </w:rPr>
        <w:t>Σχολή /</w:t>
      </w:r>
      <w:r w:rsidR="00496B1F" w:rsidRPr="00ED49E7">
        <w:rPr>
          <w:rFonts w:ascii="Arial" w:hAnsi="Arial" w:cs="Arial"/>
          <w:color w:val="943634"/>
          <w:spacing w:val="-23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Τμ</w:t>
      </w:r>
      <w:r w:rsidR="00496B1F" w:rsidRPr="00ED49E7">
        <w:rPr>
          <w:rFonts w:ascii="Arial" w:hAnsi="Arial" w:cs="Arial"/>
          <w:color w:val="943634"/>
          <w:spacing w:val="-3"/>
          <w:w w:val="90"/>
        </w:rPr>
        <w:t>ή</w:t>
      </w:r>
      <w:r w:rsidR="00496B1F" w:rsidRPr="00ED49E7">
        <w:rPr>
          <w:rFonts w:ascii="Arial" w:hAnsi="Arial" w:cs="Arial"/>
          <w:color w:val="943634"/>
          <w:w w:val="90"/>
        </w:rPr>
        <w:t>μα</w:t>
      </w:r>
      <w:r w:rsidR="00496B1F" w:rsidRPr="00ED49E7">
        <w:rPr>
          <w:rFonts w:ascii="Arial" w:hAnsi="Arial" w:cs="Arial"/>
          <w:color w:val="943634"/>
          <w:spacing w:val="-15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/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Τομέας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/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Εργαστήριο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/</w:t>
      </w:r>
      <w:r w:rsidR="00D37A4E">
        <w:rPr>
          <w:rFonts w:ascii="Arial" w:hAnsi="Arial" w:cs="Arial"/>
          <w:color w:val="943634"/>
          <w:w w:val="90"/>
        </w:rPr>
        <w:t xml:space="preserve"> </w:t>
      </w:r>
      <w:r w:rsidR="00496B1F" w:rsidRPr="00ED49E7">
        <w:rPr>
          <w:rFonts w:ascii="Arial" w:hAnsi="Arial" w:cs="Arial"/>
          <w:color w:val="943634"/>
          <w:w w:val="90"/>
        </w:rPr>
        <w:t>Δ</w:t>
      </w:r>
      <w:r w:rsidR="00496B1F" w:rsidRPr="00ED49E7">
        <w:rPr>
          <w:rFonts w:ascii="Arial" w:hAnsi="Arial" w:cs="Arial"/>
          <w:color w:val="943634"/>
          <w:spacing w:val="-3"/>
          <w:w w:val="90"/>
        </w:rPr>
        <w:t>ι</w:t>
      </w:r>
      <w:r w:rsidR="00496B1F" w:rsidRPr="00ED49E7">
        <w:rPr>
          <w:rFonts w:ascii="Arial" w:hAnsi="Arial" w:cs="Arial"/>
          <w:color w:val="943634"/>
          <w:w w:val="90"/>
        </w:rPr>
        <w:t>εύθυνση-Τμήμα)</w:t>
      </w:r>
      <w:r w:rsidR="00496B1F" w:rsidRPr="00ED49E7">
        <w:rPr>
          <w:rFonts w:ascii="Arial" w:hAnsi="Arial" w:cs="Arial"/>
          <w:sz w:val="22"/>
          <w:szCs w:val="22"/>
        </w:rPr>
        <w:t xml:space="preserve">, η οποία ορίστηκε με την αρ. </w:t>
      </w:r>
      <w:proofErr w:type="spellStart"/>
      <w:r w:rsidR="00496B1F" w:rsidRPr="00ED49E7">
        <w:rPr>
          <w:rFonts w:ascii="Arial" w:hAnsi="Arial" w:cs="Arial"/>
          <w:sz w:val="22"/>
          <w:szCs w:val="22"/>
        </w:rPr>
        <w:t>πρωτ</w:t>
      </w:r>
      <w:proofErr w:type="spellEnd"/>
      <w:r w:rsidR="00496B1F" w:rsidRPr="00ED49E7">
        <w:rPr>
          <w:rFonts w:ascii="Arial" w:hAnsi="Arial" w:cs="Arial"/>
          <w:sz w:val="22"/>
          <w:szCs w:val="22"/>
        </w:rPr>
        <w:t>. …</w:t>
      </w:r>
      <w:r w:rsidR="002F59BF" w:rsidRPr="00ED49E7">
        <w:rPr>
          <w:rFonts w:ascii="Arial" w:hAnsi="Arial" w:cs="Arial"/>
          <w:sz w:val="22"/>
          <w:szCs w:val="22"/>
        </w:rPr>
        <w:t>/..-..-20</w:t>
      </w:r>
      <w:r w:rsidR="002F59BF" w:rsidRPr="004E06CF">
        <w:rPr>
          <w:rFonts w:ascii="Arial" w:hAnsi="Arial" w:cs="Arial"/>
          <w:color w:val="943634" w:themeColor="accent2" w:themeShade="BF"/>
          <w:sz w:val="22"/>
          <w:szCs w:val="22"/>
        </w:rPr>
        <w:t>20</w:t>
      </w:r>
      <w:r w:rsidR="00717080" w:rsidRPr="00ED49E7">
        <w:rPr>
          <w:rFonts w:ascii="Arial" w:hAnsi="Arial" w:cs="Arial"/>
          <w:sz w:val="22"/>
          <w:szCs w:val="22"/>
        </w:rPr>
        <w:t xml:space="preserve"> </w:t>
      </w:r>
      <w:r w:rsidR="00496B1F" w:rsidRPr="00ED49E7">
        <w:rPr>
          <w:rFonts w:ascii="Arial" w:hAnsi="Arial" w:cs="Arial"/>
          <w:sz w:val="22"/>
          <w:szCs w:val="22"/>
        </w:rPr>
        <w:t xml:space="preserve">Πρυτανική Πράξη, καθώς και </w:t>
      </w:r>
      <w:r w:rsidRPr="00ED49E7">
        <w:rPr>
          <w:rFonts w:ascii="Arial" w:hAnsi="Arial" w:cs="Arial"/>
          <w:sz w:val="22"/>
          <w:szCs w:val="22"/>
        </w:rPr>
        <w:t>τ</w:t>
      </w:r>
      <w:r w:rsidRPr="00ED49E7">
        <w:rPr>
          <w:rFonts w:ascii="Arial" w:hAnsi="Arial" w:cs="Arial"/>
          <w:sz w:val="22"/>
          <w:szCs w:val="22"/>
          <w:lang w:val="en-US"/>
        </w:rPr>
        <w:t>o</w:t>
      </w:r>
      <w:r w:rsidR="002F59BF" w:rsidRPr="00ED49E7">
        <w:rPr>
          <w:rFonts w:ascii="Arial" w:hAnsi="Arial" w:cs="Arial"/>
          <w:sz w:val="22"/>
          <w:szCs w:val="22"/>
        </w:rPr>
        <w:t xml:space="preserve"> από ..-..-202</w:t>
      </w:r>
      <w:r w:rsidR="002F59BF" w:rsidRPr="00D37A4E">
        <w:rPr>
          <w:rFonts w:ascii="Arial" w:hAnsi="Arial" w:cs="Arial"/>
          <w:sz w:val="22"/>
          <w:szCs w:val="22"/>
        </w:rPr>
        <w:t>0</w:t>
      </w:r>
      <w:r w:rsidRPr="00ED49E7">
        <w:rPr>
          <w:rFonts w:ascii="Arial" w:hAnsi="Arial" w:cs="Arial"/>
          <w:sz w:val="22"/>
          <w:szCs w:val="22"/>
        </w:rPr>
        <w:t xml:space="preserve"> Πρωτόκολλο Παράδοσης - Παραλαβής (σχ. </w:t>
      </w:r>
      <w:r w:rsidR="00496B1F" w:rsidRPr="00ED49E7">
        <w:rPr>
          <w:rFonts w:ascii="Arial" w:hAnsi="Arial" w:cs="Arial"/>
          <w:sz w:val="22"/>
          <w:szCs w:val="22"/>
        </w:rPr>
        <w:t>2</w:t>
      </w:r>
      <w:r w:rsidRPr="00ED49E7">
        <w:rPr>
          <w:rFonts w:ascii="Arial" w:hAnsi="Arial" w:cs="Arial"/>
          <w:sz w:val="22"/>
          <w:szCs w:val="22"/>
        </w:rPr>
        <w:t>) και παρακαλούμε για τις δικές σας ενέργειες.</w:t>
      </w:r>
    </w:p>
    <w:p w:rsidR="00496B1F" w:rsidRPr="00ED49E7" w:rsidRDefault="00496B1F" w:rsidP="007D29EA">
      <w:pPr>
        <w:tabs>
          <w:tab w:val="left" w:pos="14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4B92" w:rsidRPr="00ED49E7" w:rsidRDefault="00ED605D" w:rsidP="007D29E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49E7">
        <w:rPr>
          <w:rFonts w:ascii="Arial" w:hAnsi="Arial" w:cs="Arial"/>
          <w:b/>
          <w:sz w:val="22"/>
          <w:szCs w:val="22"/>
        </w:rPr>
        <w:tab/>
      </w:r>
      <w:r w:rsidR="003360C4" w:rsidRPr="00ED49E7">
        <w:rPr>
          <w:rFonts w:ascii="Arial" w:hAnsi="Arial" w:cs="Arial"/>
          <w:sz w:val="22"/>
          <w:szCs w:val="22"/>
        </w:rPr>
        <w:t>Τα πάγια που παραδόθηκαν σύμφωνα με τα ανωτέρω σχετικά</w:t>
      </w:r>
      <w:r w:rsidR="007D29EA" w:rsidRPr="00ED49E7">
        <w:rPr>
          <w:rFonts w:ascii="Arial" w:hAnsi="Arial" w:cs="Arial"/>
          <w:sz w:val="22"/>
          <w:szCs w:val="22"/>
        </w:rPr>
        <w:t xml:space="preserve">, έχουν διαγραφεί </w:t>
      </w:r>
      <w:r w:rsidR="003330EA" w:rsidRPr="00ED49E7">
        <w:rPr>
          <w:rFonts w:ascii="Arial" w:hAnsi="Arial" w:cs="Arial"/>
          <w:sz w:val="22"/>
          <w:szCs w:val="22"/>
        </w:rPr>
        <w:t xml:space="preserve">με ευθύνη του Υπολόγου </w:t>
      </w:r>
      <w:r w:rsidR="007D29EA" w:rsidRPr="00ED49E7">
        <w:rPr>
          <w:rFonts w:ascii="Arial" w:hAnsi="Arial" w:cs="Arial"/>
          <w:sz w:val="22"/>
          <w:szCs w:val="22"/>
        </w:rPr>
        <w:t xml:space="preserve">από το </w:t>
      </w:r>
      <w:r w:rsidR="007D29EA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 xml:space="preserve">‘ΜΗΤΡΩΟ ΥΛΙΚΩΝ ΚΙΝΗΤΟΥ ΕΞΟΠΛΙΣΜΟΥ’ (βιβλίο υπολόγου), όπως ορίζεται στη </w:t>
      </w:r>
      <w:r w:rsidR="00127247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 xml:space="preserve">σχετική </w:t>
      </w:r>
      <w:r w:rsidR="007D29EA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 xml:space="preserve">διαδικασία </w:t>
      </w:r>
      <w:r w:rsidR="00083E9C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 xml:space="preserve">διαγραφής παγίων ΗΗΕ του Α.Π.Θ λόγω </w:t>
      </w:r>
      <w:r w:rsidR="007D29EA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>απόσυρσης</w:t>
      </w:r>
      <w:r w:rsidR="00083E9C" w:rsidRPr="00ED49E7">
        <w:rPr>
          <w:rFonts w:ascii="Arial" w:hAnsi="Arial" w:cs="Arial"/>
          <w:color w:val="1D1D1D"/>
          <w:sz w:val="22"/>
          <w:szCs w:val="22"/>
          <w:shd w:val="clear" w:color="auto" w:fill="FFFFFF"/>
        </w:rPr>
        <w:t>.</w:t>
      </w:r>
    </w:p>
    <w:p w:rsidR="003543C6" w:rsidRPr="00ED49E7" w:rsidRDefault="003543C6" w:rsidP="00807801">
      <w:pPr>
        <w:ind w:left="2544" w:hanging="2544"/>
        <w:rPr>
          <w:rFonts w:ascii="Arial" w:hAnsi="Arial" w:cs="Arial"/>
          <w:sz w:val="22"/>
          <w:szCs w:val="22"/>
        </w:rPr>
      </w:pPr>
    </w:p>
    <w:p w:rsidR="00C87CD6" w:rsidRPr="00ED49E7" w:rsidRDefault="00C87CD6" w:rsidP="00807801">
      <w:pPr>
        <w:ind w:left="2544" w:hanging="2544"/>
        <w:rPr>
          <w:rFonts w:ascii="Arial" w:hAnsi="Arial" w:cs="Arial"/>
          <w:sz w:val="22"/>
          <w:szCs w:val="22"/>
        </w:rPr>
      </w:pPr>
    </w:p>
    <w:p w:rsidR="003543C6" w:rsidRPr="00ED49E7" w:rsidRDefault="003543C6" w:rsidP="00807801">
      <w:pPr>
        <w:ind w:left="2544" w:hanging="2544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94"/>
        <w:gridCol w:w="4960"/>
      </w:tblGrid>
      <w:tr w:rsidR="00EE1E05" w:rsidRPr="00ED49E7">
        <w:tc>
          <w:tcPr>
            <w:tcW w:w="4496" w:type="dxa"/>
          </w:tcPr>
          <w:p w:rsidR="00F158E0" w:rsidRPr="00ED49E7" w:rsidRDefault="00F158E0" w:rsidP="00F158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49E7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Συνημμένα: </w:t>
            </w:r>
          </w:p>
          <w:p w:rsidR="00496B1F" w:rsidRPr="00D37A4E" w:rsidRDefault="00496B1F" w:rsidP="00D37A4E">
            <w:pPr>
              <w:pStyle w:val="a8"/>
              <w:numPr>
                <w:ilvl w:val="0"/>
                <w:numId w:val="8"/>
              </w:numPr>
              <w:tabs>
                <w:tab w:val="left" w:pos="50"/>
              </w:tabs>
              <w:rPr>
                <w:rFonts w:ascii="Arial" w:hAnsi="Arial" w:cs="Arial"/>
                <w:sz w:val="18"/>
                <w:szCs w:val="18"/>
              </w:rPr>
            </w:pPr>
            <w:r w:rsidRPr="00D37A4E">
              <w:rPr>
                <w:rFonts w:ascii="Arial" w:hAnsi="Arial" w:cs="Arial"/>
                <w:sz w:val="18"/>
                <w:szCs w:val="18"/>
                <w:lang w:val="en-US"/>
              </w:rPr>
              <w:t>To</w:t>
            </w:r>
            <w:r w:rsidR="002F59BF" w:rsidRPr="00D37A4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2F59BF" w:rsidRPr="00D37A4E">
              <w:rPr>
                <w:rFonts w:ascii="Arial" w:hAnsi="Arial" w:cs="Arial"/>
                <w:sz w:val="18"/>
                <w:szCs w:val="18"/>
              </w:rPr>
              <w:t>από ..</w:t>
            </w:r>
            <w:proofErr w:type="gramEnd"/>
            <w:r w:rsidR="002F59BF" w:rsidRPr="00D37A4E">
              <w:rPr>
                <w:rFonts w:ascii="Arial" w:hAnsi="Arial" w:cs="Arial"/>
                <w:sz w:val="18"/>
                <w:szCs w:val="18"/>
              </w:rPr>
              <w:t>/../20</w:t>
            </w:r>
            <w:r w:rsidR="002F59BF" w:rsidRPr="00D37A4E"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  <w:t>20</w:t>
            </w:r>
            <w:r w:rsidRPr="00D37A4E">
              <w:rPr>
                <w:rFonts w:ascii="Arial" w:hAnsi="Arial" w:cs="Arial"/>
                <w:sz w:val="18"/>
                <w:szCs w:val="18"/>
              </w:rPr>
              <w:t xml:space="preserve"> Πρακτικό της διμελούς επιτροπής</w:t>
            </w:r>
            <w:r w:rsidR="00B64FB2" w:rsidRPr="00D37A4E">
              <w:rPr>
                <w:rFonts w:ascii="Arial" w:hAnsi="Arial" w:cs="Arial"/>
                <w:sz w:val="18"/>
                <w:szCs w:val="18"/>
              </w:rPr>
              <w:t xml:space="preserve"> (αντίγραφο)</w:t>
            </w:r>
          </w:p>
          <w:p w:rsidR="00496B1F" w:rsidRPr="00D37A4E" w:rsidRDefault="002F59BF" w:rsidP="00D37A4E">
            <w:pPr>
              <w:pStyle w:val="a8"/>
              <w:numPr>
                <w:ilvl w:val="0"/>
                <w:numId w:val="8"/>
              </w:numPr>
              <w:tabs>
                <w:tab w:val="left" w:pos="50"/>
              </w:tabs>
              <w:rPr>
                <w:rFonts w:ascii="Arial" w:hAnsi="Arial" w:cs="Arial"/>
                <w:sz w:val="18"/>
                <w:szCs w:val="18"/>
              </w:rPr>
            </w:pPr>
            <w:r w:rsidRPr="00D37A4E">
              <w:rPr>
                <w:rFonts w:ascii="Arial" w:hAnsi="Arial" w:cs="Arial"/>
                <w:sz w:val="18"/>
                <w:szCs w:val="18"/>
              </w:rPr>
              <w:t>Το από ../../20</w:t>
            </w:r>
            <w:r w:rsidRPr="00D37A4E">
              <w:rPr>
                <w:rFonts w:ascii="Arial" w:hAnsi="Arial" w:cs="Arial"/>
                <w:color w:val="943634" w:themeColor="accent2" w:themeShade="BF"/>
                <w:sz w:val="18"/>
                <w:szCs w:val="18"/>
              </w:rPr>
              <w:t>20</w:t>
            </w:r>
            <w:r w:rsidR="00496B1F" w:rsidRPr="00D37A4E">
              <w:rPr>
                <w:rFonts w:ascii="Arial" w:hAnsi="Arial" w:cs="Arial"/>
                <w:sz w:val="18"/>
                <w:szCs w:val="18"/>
              </w:rPr>
              <w:t xml:space="preserve"> Πρακτικό Παράδοσης</w:t>
            </w:r>
            <w:r w:rsidR="00D37A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6B1F" w:rsidRPr="00D37A4E">
              <w:rPr>
                <w:rFonts w:ascii="Arial" w:hAnsi="Arial" w:cs="Arial"/>
                <w:sz w:val="18"/>
                <w:szCs w:val="18"/>
              </w:rPr>
              <w:t xml:space="preserve">- Παραλαβής </w:t>
            </w:r>
            <w:r w:rsidR="00B64FB2" w:rsidRPr="00D37A4E">
              <w:rPr>
                <w:rFonts w:ascii="Arial" w:hAnsi="Arial" w:cs="Arial"/>
                <w:sz w:val="18"/>
                <w:szCs w:val="18"/>
              </w:rPr>
              <w:t>(αντίγραφο)</w:t>
            </w:r>
          </w:p>
          <w:p w:rsidR="00F158E0" w:rsidRPr="00ED49E7" w:rsidRDefault="00F158E0" w:rsidP="00F15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58E0" w:rsidRPr="00ED49E7" w:rsidRDefault="00F158E0" w:rsidP="00F158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49E7">
              <w:rPr>
                <w:rFonts w:ascii="Arial" w:hAnsi="Arial" w:cs="Arial"/>
                <w:b/>
                <w:sz w:val="20"/>
                <w:szCs w:val="20"/>
                <w:u w:val="single"/>
              </w:rPr>
              <w:t>Εσωτερική Διανομή:</w:t>
            </w:r>
          </w:p>
          <w:p w:rsidR="00F158E0" w:rsidRPr="00ED49E7" w:rsidRDefault="00F158E0" w:rsidP="00F158E0">
            <w:pPr>
              <w:jc w:val="both"/>
              <w:rPr>
                <w:rFonts w:ascii="Arial" w:hAnsi="Arial" w:cs="Arial"/>
                <w:color w:val="943634"/>
                <w:sz w:val="20"/>
                <w:szCs w:val="20"/>
              </w:rPr>
            </w:pPr>
            <w:r w:rsidRPr="00ED49E7">
              <w:rPr>
                <w:rFonts w:ascii="Arial" w:hAnsi="Arial" w:cs="Arial"/>
                <w:color w:val="943634"/>
                <w:sz w:val="20"/>
                <w:szCs w:val="20"/>
              </w:rPr>
              <w:t>Πανεπιστημιακή Μονάδα</w:t>
            </w:r>
          </w:p>
          <w:p w:rsidR="00F679F5" w:rsidRPr="00ED49E7" w:rsidRDefault="00F679F5" w:rsidP="00BD2C54">
            <w:pPr>
              <w:ind w:left="2544" w:hanging="254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4" w:type="dxa"/>
          </w:tcPr>
          <w:p w:rsidR="00EE1E05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ED49E7">
              <w:rPr>
                <w:rFonts w:ascii="Arial" w:hAnsi="Arial" w:cs="Arial"/>
                <w:color w:val="943634"/>
                <w:sz w:val="22"/>
                <w:szCs w:val="22"/>
              </w:rPr>
              <w:t>Με εκτίμηση</w:t>
            </w:r>
          </w:p>
          <w:p w:rsidR="00487737" w:rsidRPr="00ED49E7" w:rsidRDefault="00487737" w:rsidP="00D37A4E">
            <w:pPr>
              <w:tabs>
                <w:tab w:val="center" w:pos="2429"/>
                <w:tab w:val="left" w:pos="3915"/>
              </w:tabs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ED49E7">
              <w:rPr>
                <w:rFonts w:ascii="Arial" w:hAnsi="Arial" w:cs="Arial"/>
                <w:color w:val="943634"/>
                <w:sz w:val="22"/>
                <w:szCs w:val="22"/>
              </w:rPr>
              <w:t>Ο Υπεύθυνος</w:t>
            </w:r>
          </w:p>
          <w:p w:rsidR="00487737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  <w:r w:rsidRPr="00ED49E7">
              <w:rPr>
                <w:rFonts w:ascii="Arial" w:hAnsi="Arial" w:cs="Arial"/>
                <w:color w:val="943634"/>
                <w:sz w:val="22"/>
                <w:szCs w:val="22"/>
              </w:rPr>
              <w:t>της Πανεπιστημιακής Μονάδας</w:t>
            </w:r>
          </w:p>
          <w:p w:rsidR="00487737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:rsidR="00487737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:rsidR="00487737" w:rsidRPr="00ED49E7" w:rsidRDefault="00487737" w:rsidP="00D37A4E">
            <w:pPr>
              <w:spacing w:line="288" w:lineRule="auto"/>
              <w:jc w:val="center"/>
              <w:rPr>
                <w:rFonts w:ascii="Arial" w:hAnsi="Arial" w:cs="Arial"/>
                <w:color w:val="943634"/>
                <w:sz w:val="22"/>
                <w:szCs w:val="22"/>
              </w:rPr>
            </w:pPr>
          </w:p>
          <w:p w:rsidR="00F679F5" w:rsidRPr="00ED49E7" w:rsidRDefault="00487737" w:rsidP="00D37A4E">
            <w:pPr>
              <w:pStyle w:val="xl36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ED49E7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Ονοματεπώνυμο</w:t>
            </w:r>
            <w:r w:rsidR="00D37A4E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 xml:space="preserve"> </w:t>
            </w:r>
            <w:r w:rsidRPr="00ED49E7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/</w:t>
            </w:r>
            <w:r w:rsidR="00D37A4E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 xml:space="preserve"> Ι</w:t>
            </w:r>
            <w:r w:rsidRPr="00ED49E7">
              <w:rPr>
                <w:rFonts w:ascii="Arial" w:hAnsi="Arial" w:cs="Arial"/>
                <w:bCs/>
                <w:color w:val="943634"/>
                <w:sz w:val="22"/>
                <w:szCs w:val="22"/>
                <w:lang w:val="el-GR"/>
              </w:rPr>
              <w:t>διότητα</w:t>
            </w:r>
          </w:p>
        </w:tc>
      </w:tr>
    </w:tbl>
    <w:p w:rsidR="001E3DFB" w:rsidRPr="00ED49E7" w:rsidRDefault="001E3DFB">
      <w:pPr>
        <w:pStyle w:val="xl36"/>
        <w:pBdr>
          <w:left w:val="none" w:sz="0" w:space="0" w:color="auto"/>
          <w:right w:val="none" w:sz="0" w:space="0" w:color="auto"/>
        </w:pBdr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el-GR"/>
        </w:rPr>
      </w:pPr>
    </w:p>
    <w:p w:rsidR="00EE1E05" w:rsidRPr="00ED49E7" w:rsidRDefault="00EE1E05" w:rsidP="003F5F17">
      <w:pPr>
        <w:rPr>
          <w:rFonts w:ascii="Arial" w:hAnsi="Arial" w:cs="Arial"/>
          <w:lang w:eastAsia="en-US"/>
        </w:rPr>
      </w:pPr>
    </w:p>
    <w:sectPr w:rsidR="00EE1E05" w:rsidRPr="00ED49E7" w:rsidSect="00E91070">
      <w:headerReference w:type="default" r:id="rId9"/>
      <w:footerReference w:type="default" r:id="rId10"/>
      <w:pgSz w:w="11906" w:h="16838" w:code="9"/>
      <w:pgMar w:top="426" w:right="1134" w:bottom="1134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AB5" w:rsidRDefault="00472AB5">
      <w:r>
        <w:separator/>
      </w:r>
    </w:p>
  </w:endnote>
  <w:endnote w:type="continuationSeparator" w:id="0">
    <w:p w:rsidR="00472AB5" w:rsidRDefault="0047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A4E" w:rsidRPr="00D37A4E" w:rsidRDefault="006C5BEF" w:rsidP="006C5BEF">
    <w:pPr>
      <w:pStyle w:val="a6"/>
      <w:jc w:val="right"/>
      <w:rPr>
        <w:rFonts w:ascii="Arial" w:hAnsi="Arial" w:cs="Arial"/>
        <w:b/>
        <w:sz w:val="16"/>
        <w:szCs w:val="16"/>
      </w:rPr>
    </w:pPr>
    <w:r w:rsidRPr="00D37A4E">
      <w:rPr>
        <w:rFonts w:ascii="Arial" w:hAnsi="Arial" w:cs="Arial"/>
        <w:b/>
        <w:sz w:val="16"/>
        <w:szCs w:val="16"/>
      </w:rPr>
      <w:t xml:space="preserve">Σελίδα </w:t>
    </w:r>
    <w:r w:rsidRPr="00D37A4E">
      <w:rPr>
        <w:rFonts w:ascii="Arial" w:hAnsi="Arial" w:cs="Arial"/>
        <w:b/>
        <w:sz w:val="16"/>
        <w:szCs w:val="16"/>
      </w:rPr>
      <w:fldChar w:fldCharType="begin"/>
    </w:r>
    <w:r w:rsidRPr="00D37A4E">
      <w:rPr>
        <w:rFonts w:ascii="Arial" w:hAnsi="Arial" w:cs="Arial"/>
        <w:b/>
        <w:sz w:val="16"/>
        <w:szCs w:val="16"/>
      </w:rPr>
      <w:instrText>PAGE</w:instrText>
    </w:r>
    <w:r w:rsidRPr="00D37A4E">
      <w:rPr>
        <w:rFonts w:ascii="Arial" w:hAnsi="Arial" w:cs="Arial"/>
        <w:b/>
        <w:sz w:val="16"/>
        <w:szCs w:val="16"/>
      </w:rPr>
      <w:fldChar w:fldCharType="separate"/>
    </w:r>
    <w:r w:rsidR="002354CB">
      <w:rPr>
        <w:rFonts w:ascii="Arial" w:hAnsi="Arial" w:cs="Arial"/>
        <w:b/>
        <w:noProof/>
        <w:sz w:val="16"/>
        <w:szCs w:val="16"/>
      </w:rPr>
      <w:t>1</w:t>
    </w:r>
    <w:r w:rsidRPr="00D37A4E">
      <w:rPr>
        <w:rFonts w:ascii="Arial" w:hAnsi="Arial" w:cs="Arial"/>
        <w:b/>
        <w:sz w:val="16"/>
        <w:szCs w:val="16"/>
      </w:rPr>
      <w:fldChar w:fldCharType="end"/>
    </w:r>
    <w:r w:rsidRPr="00D37A4E">
      <w:rPr>
        <w:rFonts w:ascii="Arial" w:hAnsi="Arial" w:cs="Arial"/>
        <w:b/>
        <w:sz w:val="16"/>
        <w:szCs w:val="16"/>
      </w:rPr>
      <w:t xml:space="preserve"> από </w:t>
    </w:r>
    <w:r w:rsidRPr="00D37A4E">
      <w:rPr>
        <w:rFonts w:ascii="Arial" w:hAnsi="Arial" w:cs="Arial"/>
        <w:b/>
        <w:sz w:val="16"/>
        <w:szCs w:val="16"/>
      </w:rPr>
      <w:fldChar w:fldCharType="begin"/>
    </w:r>
    <w:r w:rsidRPr="00D37A4E">
      <w:rPr>
        <w:rFonts w:ascii="Arial" w:hAnsi="Arial" w:cs="Arial"/>
        <w:b/>
        <w:sz w:val="16"/>
        <w:szCs w:val="16"/>
      </w:rPr>
      <w:instrText>NUMPAGES</w:instrText>
    </w:r>
    <w:r w:rsidRPr="00D37A4E">
      <w:rPr>
        <w:rFonts w:ascii="Arial" w:hAnsi="Arial" w:cs="Arial"/>
        <w:b/>
        <w:sz w:val="16"/>
        <w:szCs w:val="16"/>
      </w:rPr>
      <w:fldChar w:fldCharType="separate"/>
    </w:r>
    <w:r w:rsidR="002354CB">
      <w:rPr>
        <w:rFonts w:ascii="Arial" w:hAnsi="Arial" w:cs="Arial"/>
        <w:b/>
        <w:noProof/>
        <w:sz w:val="16"/>
        <w:szCs w:val="16"/>
      </w:rPr>
      <w:t>1</w:t>
    </w:r>
    <w:r w:rsidRPr="00D37A4E">
      <w:rPr>
        <w:rFonts w:ascii="Arial" w:hAnsi="Arial" w:cs="Arial"/>
        <w:b/>
        <w:sz w:val="16"/>
        <w:szCs w:val="16"/>
      </w:rPr>
      <w:fldChar w:fldCharType="end"/>
    </w:r>
  </w:p>
  <w:p w:rsidR="006C5BEF" w:rsidRDefault="0094275C" w:rsidP="006C5BEF">
    <w:pPr>
      <w:pStyle w:val="a6"/>
      <w:jc w:val="right"/>
      <w:rPr>
        <w:rFonts w:ascii="Arial" w:hAnsi="Arial" w:cs="Arial"/>
        <w:b/>
        <w:sz w:val="16"/>
        <w:szCs w:val="16"/>
      </w:rPr>
    </w:pPr>
    <w:r w:rsidRPr="00D37A4E">
      <w:rPr>
        <w:rFonts w:ascii="Arial" w:hAnsi="Arial" w:cs="Arial"/>
        <w:b/>
        <w:sz w:val="16"/>
        <w:szCs w:val="16"/>
      </w:rPr>
      <w:t xml:space="preserve">Έκδοση </w:t>
    </w:r>
    <w:r w:rsidR="001E3DFB" w:rsidRPr="00D37A4E">
      <w:rPr>
        <w:rFonts w:ascii="Arial" w:hAnsi="Arial" w:cs="Arial"/>
        <w:b/>
        <w:sz w:val="16"/>
        <w:szCs w:val="16"/>
        <w:lang w:val="en-US"/>
      </w:rPr>
      <w:t>3</w:t>
    </w:r>
    <w:r w:rsidR="006C5BEF" w:rsidRPr="00D37A4E">
      <w:rPr>
        <w:rFonts w:ascii="Arial" w:hAnsi="Arial" w:cs="Arial"/>
        <w:b/>
        <w:sz w:val="16"/>
        <w:szCs w:val="16"/>
      </w:rPr>
      <w:t>_</w:t>
    </w:r>
    <w:r w:rsidR="001E3DFB" w:rsidRPr="00D37A4E">
      <w:rPr>
        <w:rFonts w:ascii="Arial" w:hAnsi="Arial" w:cs="Arial"/>
        <w:b/>
        <w:sz w:val="16"/>
        <w:szCs w:val="16"/>
        <w:lang w:val="en-US"/>
      </w:rPr>
      <w:t>11</w:t>
    </w:r>
    <w:r w:rsidR="00AC7AC1" w:rsidRPr="00D37A4E">
      <w:rPr>
        <w:rFonts w:ascii="Arial" w:hAnsi="Arial" w:cs="Arial"/>
        <w:b/>
        <w:sz w:val="16"/>
        <w:szCs w:val="16"/>
      </w:rPr>
      <w:t>/</w:t>
    </w:r>
    <w:r w:rsidR="001E3DFB" w:rsidRPr="00D37A4E">
      <w:rPr>
        <w:rFonts w:ascii="Arial" w:hAnsi="Arial" w:cs="Arial"/>
        <w:b/>
        <w:sz w:val="16"/>
        <w:szCs w:val="16"/>
      </w:rPr>
      <w:t>09</w:t>
    </w:r>
    <w:r w:rsidRPr="00D37A4E">
      <w:rPr>
        <w:rFonts w:ascii="Arial" w:hAnsi="Arial" w:cs="Arial"/>
        <w:b/>
        <w:sz w:val="16"/>
        <w:szCs w:val="16"/>
      </w:rPr>
      <w:t>/20</w:t>
    </w:r>
  </w:p>
  <w:p w:rsidR="00B34432" w:rsidRPr="00D37A4E" w:rsidRDefault="00B34432" w:rsidP="006C5BEF">
    <w:pPr>
      <w:pStyle w:val="a6"/>
      <w:jc w:val="right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AB5" w:rsidRDefault="00472AB5">
      <w:r>
        <w:separator/>
      </w:r>
    </w:p>
  </w:footnote>
  <w:footnote w:type="continuationSeparator" w:id="0">
    <w:p w:rsidR="00472AB5" w:rsidRDefault="00472A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070" w:rsidRDefault="00FB07F5" w:rsidP="00E91070">
    <w:pPr>
      <w:pStyle w:val="a5"/>
      <w:tabs>
        <w:tab w:val="clear" w:pos="4153"/>
        <w:tab w:val="clear" w:pos="8306"/>
      </w:tabs>
      <w:jc w:val="center"/>
      <w:rPr>
        <w:rFonts w:ascii="Arial" w:hAnsi="Arial" w:cs="Arial"/>
        <w:b/>
        <w:color w:val="FF0000"/>
        <w:shd w:val="clear" w:color="auto" w:fill="FFFFFF"/>
      </w:rPr>
    </w:pPr>
    <w:r w:rsidRPr="00E91070">
      <w:rPr>
        <w:rFonts w:ascii="Arial" w:hAnsi="Arial" w:cs="Arial"/>
        <w:b/>
        <w:color w:val="FF0000"/>
        <w:shd w:val="clear" w:color="auto" w:fill="FFFFFF"/>
      </w:rPr>
      <w:t xml:space="preserve">ΥΠΟΔΕΙΓΜΑ </w:t>
    </w:r>
    <w:r w:rsidR="00020E53" w:rsidRPr="00E91070">
      <w:rPr>
        <w:rFonts w:ascii="Arial" w:hAnsi="Arial" w:cs="Arial"/>
        <w:b/>
        <w:color w:val="FF0000"/>
        <w:shd w:val="clear" w:color="auto" w:fill="FFFFFF"/>
      </w:rPr>
      <w:t>ΙΙΙ</w:t>
    </w:r>
  </w:p>
  <w:p w:rsidR="00804EC7" w:rsidRPr="00E91070" w:rsidRDefault="00E91070" w:rsidP="00E91070">
    <w:pPr>
      <w:pStyle w:val="a5"/>
      <w:tabs>
        <w:tab w:val="clear" w:pos="4153"/>
        <w:tab w:val="clear" w:pos="8306"/>
        <w:tab w:val="left" w:pos="6096"/>
      </w:tabs>
      <w:jc w:val="both"/>
      <w:rPr>
        <w:rFonts w:ascii="Arial" w:hAnsi="Arial" w:cs="Arial"/>
        <w:sz w:val="16"/>
        <w:szCs w:val="16"/>
        <w:shd w:val="clear" w:color="auto" w:fill="FFFFFF"/>
      </w:rPr>
    </w:pPr>
    <w:r w:rsidRPr="00E91070">
      <w:rPr>
        <w:rFonts w:ascii="Arial" w:hAnsi="Arial" w:cs="Arial"/>
        <w:sz w:val="16"/>
        <w:szCs w:val="16"/>
        <w:shd w:val="clear" w:color="auto" w:fill="FFFFFF"/>
      </w:rPr>
      <w:t xml:space="preserve">ΑΠΟΣΥΡΣΗ </w:t>
    </w:r>
    <w:r w:rsidRPr="004E06CF">
      <w:rPr>
        <w:rFonts w:ascii="Arial" w:hAnsi="Arial" w:cs="Arial"/>
        <w:sz w:val="16"/>
        <w:szCs w:val="16"/>
        <w:shd w:val="clear" w:color="auto" w:fill="FFFFFF"/>
      </w:rPr>
      <w:t>KAI</w:t>
    </w:r>
    <w:r w:rsidRPr="00E91070">
      <w:rPr>
        <w:rFonts w:ascii="Arial" w:hAnsi="Arial" w:cs="Arial"/>
        <w:sz w:val="16"/>
        <w:szCs w:val="16"/>
        <w:shd w:val="clear" w:color="auto" w:fill="FFFFFF"/>
      </w:rPr>
      <w:t xml:space="preserve"> </w:t>
    </w:r>
    <w:r w:rsidRPr="004E06CF">
      <w:rPr>
        <w:rFonts w:ascii="Arial" w:hAnsi="Arial" w:cs="Arial"/>
        <w:sz w:val="16"/>
        <w:szCs w:val="16"/>
        <w:shd w:val="clear" w:color="auto" w:fill="FFFFFF"/>
      </w:rPr>
      <w:t>ΔΙΑΓΡΑΦΗ</w:t>
    </w:r>
    <w:r w:rsidRPr="00E91070">
      <w:rPr>
        <w:rFonts w:ascii="Arial" w:hAnsi="Arial" w:cs="Arial"/>
        <w:sz w:val="16"/>
        <w:szCs w:val="16"/>
      </w:rPr>
      <w:tab/>
    </w:r>
    <w:r w:rsidR="00804EC7" w:rsidRPr="00E91070">
      <w:rPr>
        <w:rFonts w:ascii="Arial" w:hAnsi="Arial" w:cs="Arial"/>
        <w:sz w:val="16"/>
        <w:szCs w:val="16"/>
        <w:shd w:val="clear" w:color="auto" w:fill="FFFFFF"/>
      </w:rPr>
      <w:t xml:space="preserve">ΔΙΑΒΙΒΑΣΤΙΚΟ </w:t>
    </w:r>
    <w:r w:rsidR="009344E6" w:rsidRPr="00E91070">
      <w:rPr>
        <w:rFonts w:ascii="Arial" w:hAnsi="Arial" w:cs="Arial"/>
        <w:sz w:val="16"/>
        <w:szCs w:val="16"/>
        <w:shd w:val="clear" w:color="auto" w:fill="FFFFFF"/>
      </w:rPr>
      <w:t>προς το Τμήμα Περιουσίας</w:t>
    </w:r>
  </w:p>
  <w:p w:rsidR="00E91070" w:rsidRPr="00E91070" w:rsidRDefault="00E91070" w:rsidP="00E91070">
    <w:pPr>
      <w:pStyle w:val="a5"/>
      <w:tabs>
        <w:tab w:val="clear" w:pos="4153"/>
        <w:tab w:val="clear" w:pos="8306"/>
        <w:tab w:val="left" w:pos="6096"/>
      </w:tabs>
      <w:rPr>
        <w:rFonts w:ascii="Arial" w:hAnsi="Arial" w:cs="Arial"/>
        <w:sz w:val="16"/>
        <w:szCs w:val="16"/>
        <w:shd w:val="clear" w:color="auto" w:fill="FFFFFF"/>
      </w:rPr>
    </w:pPr>
    <w:r w:rsidRPr="004E06CF">
      <w:rPr>
        <w:rFonts w:ascii="Arial" w:hAnsi="Arial" w:cs="Arial"/>
        <w:sz w:val="16"/>
        <w:szCs w:val="16"/>
        <w:shd w:val="clear" w:color="auto" w:fill="FFFFFF"/>
      </w:rPr>
      <w:t>ΠΑΓΙΩΝ ΗΗΕ Α.Π.Θ.</w:t>
    </w:r>
    <w:r w:rsidRPr="00E91070">
      <w:rPr>
        <w:rFonts w:ascii="Arial" w:hAnsi="Arial" w:cs="Arial"/>
        <w:sz w:val="16"/>
        <w:szCs w:val="16"/>
      </w:rPr>
      <w:tab/>
    </w:r>
    <w:r w:rsidR="00804EC7" w:rsidRPr="00E91070">
      <w:rPr>
        <w:rFonts w:ascii="Arial" w:hAnsi="Arial" w:cs="Arial"/>
        <w:sz w:val="16"/>
        <w:szCs w:val="16"/>
        <w:shd w:val="clear" w:color="auto" w:fill="FFFFFF"/>
      </w:rPr>
      <w:t>τ</w:t>
    </w:r>
    <w:r w:rsidR="009344E6" w:rsidRPr="00E91070">
      <w:rPr>
        <w:rFonts w:ascii="Arial" w:hAnsi="Arial" w:cs="Arial"/>
        <w:sz w:val="16"/>
        <w:szCs w:val="16"/>
        <w:shd w:val="clear" w:color="auto" w:fill="FFFFFF"/>
      </w:rPr>
      <w:t>ου</w:t>
    </w:r>
    <w:r w:rsidR="00804EC7" w:rsidRPr="00E91070">
      <w:rPr>
        <w:rFonts w:ascii="Arial" w:hAnsi="Arial" w:cs="Arial"/>
        <w:sz w:val="16"/>
        <w:szCs w:val="16"/>
        <w:shd w:val="clear" w:color="auto" w:fill="FFFFFF"/>
      </w:rPr>
      <w:t xml:space="preserve"> </w:t>
    </w:r>
    <w:r w:rsidR="00020E53" w:rsidRPr="00E91070">
      <w:rPr>
        <w:rFonts w:ascii="Arial" w:hAnsi="Arial" w:cs="Arial"/>
        <w:sz w:val="16"/>
        <w:szCs w:val="16"/>
        <w:shd w:val="clear" w:color="auto" w:fill="FFFFFF"/>
      </w:rPr>
      <w:t xml:space="preserve">Πρακτικού &amp; του </w:t>
    </w:r>
    <w:r w:rsidR="009344E6" w:rsidRPr="00E91070">
      <w:rPr>
        <w:rFonts w:ascii="Arial" w:hAnsi="Arial" w:cs="Arial"/>
        <w:sz w:val="16"/>
        <w:szCs w:val="16"/>
        <w:shd w:val="clear" w:color="auto" w:fill="FFFFFF"/>
      </w:rPr>
      <w:t>Πρωτοκόλλου</w:t>
    </w:r>
  </w:p>
  <w:p w:rsidR="00E91070" w:rsidRPr="00E91070" w:rsidRDefault="00E91070" w:rsidP="00E91070">
    <w:pPr>
      <w:pStyle w:val="a5"/>
      <w:tabs>
        <w:tab w:val="clear" w:pos="4153"/>
        <w:tab w:val="clear" w:pos="8306"/>
        <w:tab w:val="left" w:pos="6096"/>
      </w:tabs>
      <w:rPr>
        <w:rFonts w:ascii="Arial" w:hAnsi="Arial" w:cs="Arial"/>
        <w:sz w:val="16"/>
        <w:szCs w:val="16"/>
        <w:shd w:val="clear" w:color="auto" w:fill="FFFFFF"/>
      </w:rPr>
    </w:pPr>
    <w:r w:rsidRPr="00E91070">
      <w:rPr>
        <w:rFonts w:ascii="Arial" w:hAnsi="Arial" w:cs="Arial"/>
        <w:sz w:val="16"/>
        <w:szCs w:val="16"/>
        <w:shd w:val="clear" w:color="auto" w:fill="FFFFFF"/>
      </w:rPr>
      <w:t>ΚΑΤΗΓΟΡΙΑ Α: ΗΗΕ</w:t>
    </w:r>
    <w:r w:rsidRPr="00E91070">
      <w:rPr>
        <w:rFonts w:ascii="Arial" w:hAnsi="Arial" w:cs="Arial"/>
        <w:sz w:val="16"/>
        <w:szCs w:val="16"/>
        <w:shd w:val="clear" w:color="auto" w:fill="FFFFFF"/>
      </w:rPr>
      <w:tab/>
    </w:r>
    <w:r w:rsidR="009344E6" w:rsidRPr="00E91070">
      <w:rPr>
        <w:rFonts w:ascii="Arial" w:hAnsi="Arial" w:cs="Arial"/>
        <w:sz w:val="16"/>
        <w:szCs w:val="16"/>
        <w:shd w:val="clear" w:color="auto" w:fill="FFFFFF"/>
      </w:rPr>
      <w:t>Παράδοσης – Παραλαβής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A62"/>
    <w:multiLevelType w:val="hybridMultilevel"/>
    <w:tmpl w:val="73AA9E54"/>
    <w:lvl w:ilvl="0" w:tplc="741CF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67CD6"/>
    <w:multiLevelType w:val="hybridMultilevel"/>
    <w:tmpl w:val="947027E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01A5"/>
    <w:multiLevelType w:val="hybridMultilevel"/>
    <w:tmpl w:val="6C48A52E"/>
    <w:lvl w:ilvl="0" w:tplc="756642F0">
      <w:start w:val="1"/>
      <w:numFmt w:val="decimal"/>
      <w:lvlText w:val="%1)"/>
      <w:lvlJc w:val="left"/>
      <w:pPr>
        <w:ind w:left="1061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81" w:hanging="360"/>
      </w:pPr>
    </w:lvl>
    <w:lvl w:ilvl="2" w:tplc="0408001B" w:tentative="1">
      <w:start w:val="1"/>
      <w:numFmt w:val="lowerRoman"/>
      <w:lvlText w:val="%3."/>
      <w:lvlJc w:val="right"/>
      <w:pPr>
        <w:ind w:left="2501" w:hanging="180"/>
      </w:pPr>
    </w:lvl>
    <w:lvl w:ilvl="3" w:tplc="0408000F" w:tentative="1">
      <w:start w:val="1"/>
      <w:numFmt w:val="decimal"/>
      <w:lvlText w:val="%4."/>
      <w:lvlJc w:val="left"/>
      <w:pPr>
        <w:ind w:left="3221" w:hanging="360"/>
      </w:pPr>
    </w:lvl>
    <w:lvl w:ilvl="4" w:tplc="04080019" w:tentative="1">
      <w:start w:val="1"/>
      <w:numFmt w:val="lowerLetter"/>
      <w:lvlText w:val="%5."/>
      <w:lvlJc w:val="left"/>
      <w:pPr>
        <w:ind w:left="3941" w:hanging="360"/>
      </w:pPr>
    </w:lvl>
    <w:lvl w:ilvl="5" w:tplc="0408001B" w:tentative="1">
      <w:start w:val="1"/>
      <w:numFmt w:val="lowerRoman"/>
      <w:lvlText w:val="%6."/>
      <w:lvlJc w:val="right"/>
      <w:pPr>
        <w:ind w:left="4661" w:hanging="180"/>
      </w:pPr>
    </w:lvl>
    <w:lvl w:ilvl="6" w:tplc="0408000F" w:tentative="1">
      <w:start w:val="1"/>
      <w:numFmt w:val="decimal"/>
      <w:lvlText w:val="%7."/>
      <w:lvlJc w:val="left"/>
      <w:pPr>
        <w:ind w:left="5381" w:hanging="360"/>
      </w:pPr>
    </w:lvl>
    <w:lvl w:ilvl="7" w:tplc="04080019" w:tentative="1">
      <w:start w:val="1"/>
      <w:numFmt w:val="lowerLetter"/>
      <w:lvlText w:val="%8."/>
      <w:lvlJc w:val="left"/>
      <w:pPr>
        <w:ind w:left="6101" w:hanging="360"/>
      </w:pPr>
    </w:lvl>
    <w:lvl w:ilvl="8" w:tplc="0408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" w15:restartNumberingAfterBreak="0">
    <w:nsid w:val="243003A3"/>
    <w:multiLevelType w:val="hybridMultilevel"/>
    <w:tmpl w:val="16EA6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25A3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9A62403"/>
    <w:multiLevelType w:val="hybridMultilevel"/>
    <w:tmpl w:val="8F4010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46A4"/>
    <w:multiLevelType w:val="hybridMultilevel"/>
    <w:tmpl w:val="9B267026"/>
    <w:lvl w:ilvl="0" w:tplc="04080011">
      <w:start w:val="1"/>
      <w:numFmt w:val="decimal"/>
      <w:lvlText w:val="%1)"/>
      <w:lvlJc w:val="left"/>
      <w:pPr>
        <w:ind w:left="410" w:hanging="360"/>
      </w:p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717F58B1"/>
    <w:multiLevelType w:val="hybridMultilevel"/>
    <w:tmpl w:val="56EAB8DC"/>
    <w:lvl w:ilvl="0" w:tplc="B55C26BC">
      <w:start w:val="1"/>
      <w:numFmt w:val="decimal"/>
      <w:lvlText w:val="%1)"/>
      <w:lvlJc w:val="left"/>
      <w:pPr>
        <w:ind w:left="410" w:hanging="360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 w15:restartNumberingAfterBreak="0">
    <w:nsid w:val="74150F99"/>
    <w:multiLevelType w:val="hybridMultilevel"/>
    <w:tmpl w:val="368E761E"/>
    <w:lvl w:ilvl="0" w:tplc="04080011">
      <w:start w:val="1"/>
      <w:numFmt w:val="decimal"/>
      <w:lvlText w:val="%1)"/>
      <w:lvlJc w:val="left"/>
      <w:pPr>
        <w:ind w:left="410" w:hanging="360"/>
      </w:pPr>
    </w:lvl>
    <w:lvl w:ilvl="1" w:tplc="04080019" w:tentative="1">
      <w:start w:val="1"/>
      <w:numFmt w:val="lowerLetter"/>
      <w:lvlText w:val="%2."/>
      <w:lvlJc w:val="left"/>
      <w:pPr>
        <w:ind w:left="1130" w:hanging="360"/>
      </w:pPr>
    </w:lvl>
    <w:lvl w:ilvl="2" w:tplc="0408001B" w:tentative="1">
      <w:start w:val="1"/>
      <w:numFmt w:val="lowerRoman"/>
      <w:lvlText w:val="%3."/>
      <w:lvlJc w:val="right"/>
      <w:pPr>
        <w:ind w:left="1850" w:hanging="180"/>
      </w:pPr>
    </w:lvl>
    <w:lvl w:ilvl="3" w:tplc="0408000F" w:tentative="1">
      <w:start w:val="1"/>
      <w:numFmt w:val="decimal"/>
      <w:lvlText w:val="%4."/>
      <w:lvlJc w:val="left"/>
      <w:pPr>
        <w:ind w:left="2570" w:hanging="360"/>
      </w:pPr>
    </w:lvl>
    <w:lvl w:ilvl="4" w:tplc="04080019" w:tentative="1">
      <w:start w:val="1"/>
      <w:numFmt w:val="lowerLetter"/>
      <w:lvlText w:val="%5."/>
      <w:lvlJc w:val="left"/>
      <w:pPr>
        <w:ind w:left="3290" w:hanging="360"/>
      </w:pPr>
    </w:lvl>
    <w:lvl w:ilvl="5" w:tplc="0408001B" w:tentative="1">
      <w:start w:val="1"/>
      <w:numFmt w:val="lowerRoman"/>
      <w:lvlText w:val="%6."/>
      <w:lvlJc w:val="right"/>
      <w:pPr>
        <w:ind w:left="4010" w:hanging="180"/>
      </w:pPr>
    </w:lvl>
    <w:lvl w:ilvl="6" w:tplc="0408000F" w:tentative="1">
      <w:start w:val="1"/>
      <w:numFmt w:val="decimal"/>
      <w:lvlText w:val="%7."/>
      <w:lvlJc w:val="left"/>
      <w:pPr>
        <w:ind w:left="4730" w:hanging="360"/>
      </w:pPr>
    </w:lvl>
    <w:lvl w:ilvl="7" w:tplc="04080019" w:tentative="1">
      <w:start w:val="1"/>
      <w:numFmt w:val="lowerLetter"/>
      <w:lvlText w:val="%8."/>
      <w:lvlJc w:val="left"/>
      <w:pPr>
        <w:ind w:left="5450" w:hanging="360"/>
      </w:pPr>
    </w:lvl>
    <w:lvl w:ilvl="8" w:tplc="0408001B" w:tentative="1">
      <w:start w:val="1"/>
      <w:numFmt w:val="lowerRoman"/>
      <w:lvlText w:val="%9."/>
      <w:lvlJc w:val="right"/>
      <w:pPr>
        <w:ind w:left="617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0A"/>
    <w:rsid w:val="00013283"/>
    <w:rsid w:val="00020E53"/>
    <w:rsid w:val="00027319"/>
    <w:rsid w:val="00030768"/>
    <w:rsid w:val="00042B1D"/>
    <w:rsid w:val="00043B99"/>
    <w:rsid w:val="0004408C"/>
    <w:rsid w:val="00053354"/>
    <w:rsid w:val="00062686"/>
    <w:rsid w:val="00064B4A"/>
    <w:rsid w:val="00083E9C"/>
    <w:rsid w:val="000A0884"/>
    <w:rsid w:val="000A69B3"/>
    <w:rsid w:val="000B2C79"/>
    <w:rsid w:val="000B2D18"/>
    <w:rsid w:val="000B47A8"/>
    <w:rsid w:val="000B5E39"/>
    <w:rsid w:val="000C1863"/>
    <w:rsid w:val="000C2EE2"/>
    <w:rsid w:val="000C6445"/>
    <w:rsid w:val="000F683D"/>
    <w:rsid w:val="00113961"/>
    <w:rsid w:val="00114273"/>
    <w:rsid w:val="001153B6"/>
    <w:rsid w:val="00117A29"/>
    <w:rsid w:val="00122F1F"/>
    <w:rsid w:val="001250A6"/>
    <w:rsid w:val="00127247"/>
    <w:rsid w:val="00150B16"/>
    <w:rsid w:val="00152DF0"/>
    <w:rsid w:val="00155B0B"/>
    <w:rsid w:val="00162D4D"/>
    <w:rsid w:val="00177748"/>
    <w:rsid w:val="0018169A"/>
    <w:rsid w:val="0019765E"/>
    <w:rsid w:val="001B01FF"/>
    <w:rsid w:val="001B6B95"/>
    <w:rsid w:val="001C2D45"/>
    <w:rsid w:val="001C482A"/>
    <w:rsid w:val="001C6B09"/>
    <w:rsid w:val="001D380A"/>
    <w:rsid w:val="001D6A3A"/>
    <w:rsid w:val="001E3DFB"/>
    <w:rsid w:val="00201A86"/>
    <w:rsid w:val="002234D8"/>
    <w:rsid w:val="00230D41"/>
    <w:rsid w:val="00231D12"/>
    <w:rsid w:val="00235282"/>
    <w:rsid w:val="002354CB"/>
    <w:rsid w:val="002647C3"/>
    <w:rsid w:val="00275A03"/>
    <w:rsid w:val="0027681F"/>
    <w:rsid w:val="00293625"/>
    <w:rsid w:val="002B78B7"/>
    <w:rsid w:val="002C0B2F"/>
    <w:rsid w:val="002C154D"/>
    <w:rsid w:val="002F2A88"/>
    <w:rsid w:val="002F59BF"/>
    <w:rsid w:val="002F7087"/>
    <w:rsid w:val="0030107C"/>
    <w:rsid w:val="0030620D"/>
    <w:rsid w:val="00313CF3"/>
    <w:rsid w:val="00316074"/>
    <w:rsid w:val="00323DC3"/>
    <w:rsid w:val="003304E5"/>
    <w:rsid w:val="00331CC5"/>
    <w:rsid w:val="003330EA"/>
    <w:rsid w:val="003360C4"/>
    <w:rsid w:val="00343915"/>
    <w:rsid w:val="003543C6"/>
    <w:rsid w:val="00392595"/>
    <w:rsid w:val="00395DD2"/>
    <w:rsid w:val="003A0D89"/>
    <w:rsid w:val="003C3B01"/>
    <w:rsid w:val="003C3F6D"/>
    <w:rsid w:val="003C4D0B"/>
    <w:rsid w:val="003D64AB"/>
    <w:rsid w:val="003F5F17"/>
    <w:rsid w:val="00410534"/>
    <w:rsid w:val="004120BE"/>
    <w:rsid w:val="00427679"/>
    <w:rsid w:val="00443655"/>
    <w:rsid w:val="00446522"/>
    <w:rsid w:val="00452586"/>
    <w:rsid w:val="00472AB5"/>
    <w:rsid w:val="004875CD"/>
    <w:rsid w:val="00487737"/>
    <w:rsid w:val="004957B0"/>
    <w:rsid w:val="00496B1F"/>
    <w:rsid w:val="004A4B92"/>
    <w:rsid w:val="004B3E80"/>
    <w:rsid w:val="004C334D"/>
    <w:rsid w:val="004C374D"/>
    <w:rsid w:val="004E06CF"/>
    <w:rsid w:val="004E4142"/>
    <w:rsid w:val="00501C17"/>
    <w:rsid w:val="00504A64"/>
    <w:rsid w:val="0051276A"/>
    <w:rsid w:val="005304CF"/>
    <w:rsid w:val="00531466"/>
    <w:rsid w:val="005349C3"/>
    <w:rsid w:val="0054197B"/>
    <w:rsid w:val="00565D86"/>
    <w:rsid w:val="00571E20"/>
    <w:rsid w:val="00595D1F"/>
    <w:rsid w:val="005A37A3"/>
    <w:rsid w:val="005B6BB3"/>
    <w:rsid w:val="005C5055"/>
    <w:rsid w:val="005D1082"/>
    <w:rsid w:val="005D28B0"/>
    <w:rsid w:val="005E4697"/>
    <w:rsid w:val="005F073F"/>
    <w:rsid w:val="00611AB2"/>
    <w:rsid w:val="00614D3F"/>
    <w:rsid w:val="00656C3A"/>
    <w:rsid w:val="006574B1"/>
    <w:rsid w:val="00667293"/>
    <w:rsid w:val="00685C17"/>
    <w:rsid w:val="00693290"/>
    <w:rsid w:val="006A0F20"/>
    <w:rsid w:val="006A5FF7"/>
    <w:rsid w:val="006B0453"/>
    <w:rsid w:val="006B09B1"/>
    <w:rsid w:val="006C5BEF"/>
    <w:rsid w:val="006D3149"/>
    <w:rsid w:val="006D459D"/>
    <w:rsid w:val="006D72AA"/>
    <w:rsid w:val="006D79F6"/>
    <w:rsid w:val="006E0B59"/>
    <w:rsid w:val="006E1CB7"/>
    <w:rsid w:val="006F1335"/>
    <w:rsid w:val="006F18D0"/>
    <w:rsid w:val="006F44FC"/>
    <w:rsid w:val="00702253"/>
    <w:rsid w:val="00717080"/>
    <w:rsid w:val="007224BF"/>
    <w:rsid w:val="007473BD"/>
    <w:rsid w:val="00767B22"/>
    <w:rsid w:val="00767B4A"/>
    <w:rsid w:val="007A6ECE"/>
    <w:rsid w:val="007D29EA"/>
    <w:rsid w:val="007D3C5D"/>
    <w:rsid w:val="007D5847"/>
    <w:rsid w:val="007F3494"/>
    <w:rsid w:val="008006B3"/>
    <w:rsid w:val="00804EC7"/>
    <w:rsid w:val="00807801"/>
    <w:rsid w:val="0081428D"/>
    <w:rsid w:val="00821FC2"/>
    <w:rsid w:val="00824DAC"/>
    <w:rsid w:val="00847E16"/>
    <w:rsid w:val="00850B6F"/>
    <w:rsid w:val="008569B9"/>
    <w:rsid w:val="00880EFE"/>
    <w:rsid w:val="00884000"/>
    <w:rsid w:val="00891B64"/>
    <w:rsid w:val="008B079F"/>
    <w:rsid w:val="008B2D50"/>
    <w:rsid w:val="008B4224"/>
    <w:rsid w:val="008E295B"/>
    <w:rsid w:val="008F7702"/>
    <w:rsid w:val="00900A6D"/>
    <w:rsid w:val="009038DA"/>
    <w:rsid w:val="0090459D"/>
    <w:rsid w:val="009149A1"/>
    <w:rsid w:val="00914D50"/>
    <w:rsid w:val="009344E6"/>
    <w:rsid w:val="0094275C"/>
    <w:rsid w:val="009428EC"/>
    <w:rsid w:val="009940F7"/>
    <w:rsid w:val="0099777C"/>
    <w:rsid w:val="009B69CA"/>
    <w:rsid w:val="009C0032"/>
    <w:rsid w:val="009D21CA"/>
    <w:rsid w:val="009D6D14"/>
    <w:rsid w:val="009E49B0"/>
    <w:rsid w:val="009F459A"/>
    <w:rsid w:val="00A025C1"/>
    <w:rsid w:val="00A02F3E"/>
    <w:rsid w:val="00A04B4B"/>
    <w:rsid w:val="00A6186E"/>
    <w:rsid w:val="00A62174"/>
    <w:rsid w:val="00A7708C"/>
    <w:rsid w:val="00A85B42"/>
    <w:rsid w:val="00A870FF"/>
    <w:rsid w:val="00A92297"/>
    <w:rsid w:val="00A932CB"/>
    <w:rsid w:val="00A94F6F"/>
    <w:rsid w:val="00A9661D"/>
    <w:rsid w:val="00AA59B4"/>
    <w:rsid w:val="00AB5D89"/>
    <w:rsid w:val="00AC7AC1"/>
    <w:rsid w:val="00AD377D"/>
    <w:rsid w:val="00AD7D3C"/>
    <w:rsid w:val="00AE536A"/>
    <w:rsid w:val="00AF0498"/>
    <w:rsid w:val="00B063E3"/>
    <w:rsid w:val="00B34432"/>
    <w:rsid w:val="00B432BC"/>
    <w:rsid w:val="00B463C7"/>
    <w:rsid w:val="00B46479"/>
    <w:rsid w:val="00B522A4"/>
    <w:rsid w:val="00B64FB2"/>
    <w:rsid w:val="00B6619F"/>
    <w:rsid w:val="00B83249"/>
    <w:rsid w:val="00B83C23"/>
    <w:rsid w:val="00BA4178"/>
    <w:rsid w:val="00BB2654"/>
    <w:rsid w:val="00BB4093"/>
    <w:rsid w:val="00BC6499"/>
    <w:rsid w:val="00BD081D"/>
    <w:rsid w:val="00BD2C54"/>
    <w:rsid w:val="00BD39CB"/>
    <w:rsid w:val="00BD5D1A"/>
    <w:rsid w:val="00BF6D61"/>
    <w:rsid w:val="00C1061C"/>
    <w:rsid w:val="00C151D6"/>
    <w:rsid w:val="00C21757"/>
    <w:rsid w:val="00C40F1A"/>
    <w:rsid w:val="00C53394"/>
    <w:rsid w:val="00C55325"/>
    <w:rsid w:val="00C60F21"/>
    <w:rsid w:val="00C732E3"/>
    <w:rsid w:val="00C761E8"/>
    <w:rsid w:val="00C81424"/>
    <w:rsid w:val="00C8745C"/>
    <w:rsid w:val="00C87CD6"/>
    <w:rsid w:val="00C9783D"/>
    <w:rsid w:val="00CA1FF3"/>
    <w:rsid w:val="00CA5C32"/>
    <w:rsid w:val="00CB0F1F"/>
    <w:rsid w:val="00CD3B1F"/>
    <w:rsid w:val="00CD3F0A"/>
    <w:rsid w:val="00CE0496"/>
    <w:rsid w:val="00CE1E88"/>
    <w:rsid w:val="00D14F76"/>
    <w:rsid w:val="00D37A4E"/>
    <w:rsid w:val="00D41C70"/>
    <w:rsid w:val="00D42C94"/>
    <w:rsid w:val="00D43D6E"/>
    <w:rsid w:val="00D443E2"/>
    <w:rsid w:val="00D52F5F"/>
    <w:rsid w:val="00D5637E"/>
    <w:rsid w:val="00D63C2D"/>
    <w:rsid w:val="00D8344E"/>
    <w:rsid w:val="00D86683"/>
    <w:rsid w:val="00D8715B"/>
    <w:rsid w:val="00DB11DF"/>
    <w:rsid w:val="00DB1CB9"/>
    <w:rsid w:val="00DC5E2D"/>
    <w:rsid w:val="00DE61E2"/>
    <w:rsid w:val="00DF0E91"/>
    <w:rsid w:val="00DF1671"/>
    <w:rsid w:val="00E03ECD"/>
    <w:rsid w:val="00E04CE3"/>
    <w:rsid w:val="00E214C4"/>
    <w:rsid w:val="00E24AF3"/>
    <w:rsid w:val="00E364F8"/>
    <w:rsid w:val="00E65878"/>
    <w:rsid w:val="00E73644"/>
    <w:rsid w:val="00E753C6"/>
    <w:rsid w:val="00E7544F"/>
    <w:rsid w:val="00E8068F"/>
    <w:rsid w:val="00E8105F"/>
    <w:rsid w:val="00E85D29"/>
    <w:rsid w:val="00E91070"/>
    <w:rsid w:val="00E93EC7"/>
    <w:rsid w:val="00E9703D"/>
    <w:rsid w:val="00E97B70"/>
    <w:rsid w:val="00EB0DDE"/>
    <w:rsid w:val="00EC6CA8"/>
    <w:rsid w:val="00ED49E7"/>
    <w:rsid w:val="00ED605D"/>
    <w:rsid w:val="00EE1E05"/>
    <w:rsid w:val="00EE2074"/>
    <w:rsid w:val="00F01A78"/>
    <w:rsid w:val="00F158E0"/>
    <w:rsid w:val="00F35243"/>
    <w:rsid w:val="00F365AD"/>
    <w:rsid w:val="00F3786E"/>
    <w:rsid w:val="00F47C2F"/>
    <w:rsid w:val="00F47E6F"/>
    <w:rsid w:val="00F679F5"/>
    <w:rsid w:val="00F71FC1"/>
    <w:rsid w:val="00F72F3B"/>
    <w:rsid w:val="00F83853"/>
    <w:rsid w:val="00F94C9E"/>
    <w:rsid w:val="00FA7A5F"/>
    <w:rsid w:val="00FB07F5"/>
    <w:rsid w:val="00FB540F"/>
    <w:rsid w:val="00FD1C94"/>
    <w:rsid w:val="00FE14B4"/>
    <w:rsid w:val="00FE7102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AF3B3B27-1491-4DB8-93F4-800F53E5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0"/>
      <w:szCs w:val="20"/>
      <w:lang w:eastAsia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  <w:sz w:val="16"/>
      <w:szCs w:val="20"/>
      <w:lang w:eastAsia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ascii="Arial" w:hAnsi="Arial"/>
      <w:b/>
      <w:sz w:val="22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sz w:val="18"/>
      <w:szCs w:val="20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/>
      <w:b/>
      <w:sz w:val="22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32">
    <w:name w:val="xl32"/>
    <w:basedOn w:val="a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  <w:lang w:val="en-GB" w:eastAsia="en-US"/>
    </w:rPr>
  </w:style>
  <w:style w:type="paragraph" w:customStyle="1" w:styleId="xl36">
    <w:name w:val="xl36"/>
    <w:basedOn w:val="a"/>
    <w:pPr>
      <w:pBdr>
        <w:left w:val="double" w:sz="6" w:space="0" w:color="auto"/>
        <w:right w:val="double" w:sz="6" w:space="0" w:color="auto"/>
      </w:pBdr>
      <w:spacing w:before="100" w:beforeAutospacing="1" w:after="100" w:afterAutospacing="1"/>
    </w:pPr>
    <w:rPr>
      <w:lang w:val="en-GB" w:eastAsia="en-US"/>
    </w:rPr>
  </w:style>
  <w:style w:type="paragraph" w:styleId="a3">
    <w:name w:val="Body Text Indent"/>
    <w:basedOn w:val="a"/>
    <w:semiHidden/>
    <w:pPr>
      <w:spacing w:line="288" w:lineRule="auto"/>
      <w:ind w:firstLine="720"/>
      <w:jc w:val="both"/>
    </w:pPr>
    <w:rPr>
      <w:rFonts w:ascii="Arial" w:hAnsi="Arial" w:cs="Arial"/>
      <w:sz w:val="22"/>
      <w:lang w:eastAsia="en-US"/>
    </w:rPr>
  </w:style>
  <w:style w:type="paragraph" w:styleId="a4">
    <w:name w:val="Body Text"/>
    <w:basedOn w:val="a"/>
    <w:semiHidden/>
    <w:pPr>
      <w:spacing w:line="288" w:lineRule="auto"/>
      <w:jc w:val="both"/>
    </w:pPr>
    <w:rPr>
      <w:rFonts w:ascii="Arial" w:hAnsi="Arial"/>
      <w:sz w:val="22"/>
      <w:szCs w:val="20"/>
    </w:rPr>
  </w:style>
  <w:style w:type="paragraph" w:styleId="20">
    <w:name w:val="Body Text 2"/>
    <w:basedOn w:val="a"/>
    <w:semiHidden/>
    <w:rPr>
      <w:rFonts w:ascii="Arial" w:hAnsi="Arial"/>
      <w:b/>
      <w:sz w:val="22"/>
      <w:szCs w:val="20"/>
    </w:rPr>
  </w:style>
  <w:style w:type="paragraph" w:styleId="30">
    <w:name w:val="Body Text 3"/>
    <w:basedOn w:val="a"/>
    <w:semiHidden/>
    <w:pPr>
      <w:jc w:val="both"/>
    </w:pPr>
    <w:rPr>
      <w:rFonts w:ascii="Arial" w:hAnsi="Arial" w:cs="Arial"/>
    </w:rPr>
  </w:style>
  <w:style w:type="paragraph" w:styleId="a5">
    <w:name w:val="header"/>
    <w:basedOn w:val="a"/>
    <w:unhideWhenUsed/>
    <w:pPr>
      <w:tabs>
        <w:tab w:val="center" w:pos="4153"/>
        <w:tab w:val="right" w:pos="8306"/>
      </w:tabs>
    </w:pPr>
  </w:style>
  <w:style w:type="character" w:customStyle="1" w:styleId="Char">
    <w:name w:val="Κεφαλίδα Char"/>
    <w:semiHidden/>
    <w:rPr>
      <w:sz w:val="24"/>
      <w:szCs w:val="24"/>
    </w:rPr>
  </w:style>
  <w:style w:type="paragraph" w:styleId="a6">
    <w:name w:val="footer"/>
    <w:basedOn w:val="a"/>
    <w:unhideWhenUsed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semiHidden/>
    <w:rPr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B4224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7"/>
    <w:uiPriority w:val="99"/>
    <w:semiHidden/>
    <w:rsid w:val="008B4224"/>
    <w:rPr>
      <w:rFonts w:ascii="Tahoma" w:hAnsi="Tahoma" w:cs="Tahoma"/>
      <w:sz w:val="16"/>
      <w:szCs w:val="16"/>
    </w:rPr>
  </w:style>
  <w:style w:type="character" w:styleId="-">
    <w:name w:val="Hyperlink"/>
    <w:rsid w:val="00824DA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7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32;&#945;%20&#941;&#947;&#947;&#961;&#945;&#966;&#940;%20&#956;&#959;&#965;\eggrafa\protypo_eggrafwn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04829E-8D35-4222-BE10-FCF162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protypo_eggrafwn</Template>
  <TotalTime>22</TotalTime>
  <Pages>1</Pages>
  <Words>201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Quest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Windows User</cp:lastModifiedBy>
  <cp:revision>8</cp:revision>
  <cp:lastPrinted>2017-01-18T11:41:00Z</cp:lastPrinted>
  <dcterms:created xsi:type="dcterms:W3CDTF">2020-01-28T06:26:00Z</dcterms:created>
  <dcterms:modified xsi:type="dcterms:W3CDTF">2020-09-15T07:46:00Z</dcterms:modified>
</cp:coreProperties>
</file>