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4E1D785B" w:rsidR="00236DE7" w:rsidRDefault="00236DE7" w:rsidP="00236DE7">
      <w:pPr>
        <w:pStyle w:val="Heading8"/>
        <w:rPr>
          <w:rFonts w:ascii="Century Gothic" w:hAnsi="Century Gothic" w:cs="Arial"/>
          <w:sz w:val="22"/>
          <w:szCs w:val="22"/>
        </w:rPr>
      </w:pPr>
    </w:p>
    <w:p w14:paraId="5B9F1A37" w14:textId="77777777" w:rsidR="00C20F40" w:rsidRPr="00C20F40" w:rsidRDefault="00C20F40" w:rsidP="00C20F40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282C3E6F" w:rsidR="00661A5C" w:rsidRPr="00342A4A" w:rsidRDefault="00661A5C" w:rsidP="00661A5C">
      <w:pPr>
        <w:pStyle w:val="Heading2"/>
      </w:pPr>
      <w:r w:rsidRPr="00342A4A">
        <w:t xml:space="preserve">Για την πλήρωση </w:t>
      </w:r>
      <w:r>
        <w:t>τριών</w:t>
      </w:r>
      <w:r w:rsidRPr="00342A4A">
        <w:t xml:space="preserve"> (</w:t>
      </w:r>
      <w:r>
        <w:t>3</w:t>
      </w:r>
      <w:r w:rsidRPr="00342A4A">
        <w:t>) θέσεων ΕΔΙΠ</w:t>
      </w:r>
    </w:p>
    <w:p w14:paraId="69C8DF73" w14:textId="77777777" w:rsidR="00661A5C" w:rsidRPr="00342A4A" w:rsidRDefault="00661A5C" w:rsidP="00661A5C">
      <w:pPr>
        <w:pStyle w:val="Heading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2CFF63BB" w14:textId="77777777" w:rsidR="00661A5C" w:rsidRPr="00342A4A" w:rsidRDefault="00661A5C" w:rsidP="00661A5C">
      <w:pPr>
        <w:pStyle w:val="BodyText"/>
      </w:pPr>
      <w:r w:rsidRPr="00342A4A">
        <w:t xml:space="preserve">Τα παρακάτω Τμήματα του Πανεπιστημίου μας αποφάσισαν την προκήρυξη των εξής θέσεων </w:t>
      </w:r>
      <w:r w:rsidRPr="00342A4A">
        <w:rPr>
          <w:bCs w:val="0"/>
        </w:rPr>
        <w:t>Εργαστηριακού Διδακτικού Προσωπικού (ΕΔΙΠ)</w:t>
      </w:r>
      <w:r w:rsidRPr="00342A4A">
        <w:t xml:space="preserve">: </w:t>
      </w:r>
    </w:p>
    <w:p w14:paraId="20C1BA81" w14:textId="77777777" w:rsidR="00236DE7" w:rsidRPr="00342A4A" w:rsidRDefault="00236DE7" w:rsidP="00236DE7">
      <w:pPr>
        <w:pStyle w:val="BodyText"/>
      </w:pPr>
    </w:p>
    <w:p w14:paraId="0FBF99E9" w14:textId="3C0C4480" w:rsidR="00661A5C" w:rsidRPr="00794E1F" w:rsidRDefault="009C710C" w:rsidP="009C710C">
      <w:pPr>
        <w:pStyle w:val="BodyText"/>
        <w:rPr>
          <w:b/>
          <w:u w:val="single"/>
          <w:lang w:val="en-US"/>
        </w:rPr>
      </w:pPr>
      <w:bookmarkStart w:id="0" w:name="_Hlk138063553"/>
      <w:r w:rsidRPr="00342A4A">
        <w:rPr>
          <w:b/>
          <w:u w:val="single"/>
        </w:rPr>
        <w:t>ΤΜΗΜΑ</w:t>
      </w:r>
      <w:r w:rsidR="00661A5C">
        <w:rPr>
          <w:b/>
          <w:u w:val="single"/>
        </w:rPr>
        <w:t xml:space="preserve"> ΙΣΤΟΡΙΑΣ ΚΑΙ ΑΡΧΑΙΟΛΟΓΙΑΣ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661A5C">
        <w:rPr>
          <w:b/>
          <w:color w:val="000000" w:themeColor="text1"/>
          <w:u w:val="single"/>
        </w:rPr>
        <w:t>8780</w:t>
      </w:r>
      <w:r w:rsidR="00A724EF">
        <w:rPr>
          <w:b/>
          <w:u w:val="single"/>
        </w:rPr>
        <w:t>,</w:t>
      </w:r>
      <w:r w:rsidR="00661A5C">
        <w:rPr>
          <w:b/>
          <w:u w:val="single"/>
        </w:rPr>
        <w:t xml:space="preserve"> 2310995226</w:t>
      </w:r>
    </w:p>
    <w:p w14:paraId="431C9FCF" w14:textId="34D3DCCC" w:rsidR="009C710C" w:rsidRPr="00794E1F" w:rsidRDefault="009C710C" w:rsidP="009C710C">
      <w:pPr>
        <w:pStyle w:val="BodyText"/>
        <w:rPr>
          <w:b/>
          <w:u w:val="single"/>
          <w:lang w:val="en-US"/>
        </w:rPr>
      </w:pPr>
      <w:r w:rsidRPr="00342A4A">
        <w:rPr>
          <w:b/>
          <w:u w:val="single"/>
          <w:lang w:val="en-US"/>
        </w:rPr>
        <w:t>e</w:t>
      </w:r>
      <w:r w:rsidRPr="00794E1F">
        <w:rPr>
          <w:b/>
          <w:u w:val="single"/>
          <w:lang w:val="en-US"/>
        </w:rPr>
        <w:t>-</w:t>
      </w:r>
      <w:r w:rsidRPr="00342A4A">
        <w:rPr>
          <w:b/>
          <w:u w:val="single"/>
          <w:lang w:val="en-US"/>
        </w:rPr>
        <w:t>mail</w:t>
      </w:r>
      <w:r w:rsidRPr="00794E1F">
        <w:rPr>
          <w:b/>
          <w:bCs w:val="0"/>
          <w:u w:val="single"/>
          <w:lang w:val="en-US"/>
        </w:rPr>
        <w:t>:</w:t>
      </w:r>
      <w:r w:rsidRPr="00794E1F">
        <w:rPr>
          <w:u w:val="single"/>
          <w:lang w:val="en-US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794E1F">
        <w:rPr>
          <w:rStyle w:val="contact-item"/>
          <w:b/>
          <w:bCs w:val="0"/>
          <w:u w:val="single"/>
          <w:lang w:val="en-US"/>
        </w:rPr>
        <w:t>@</w:t>
      </w:r>
      <w:r w:rsidR="00661A5C">
        <w:rPr>
          <w:rStyle w:val="contact-item"/>
          <w:b/>
          <w:bCs w:val="0"/>
          <w:u w:val="single"/>
          <w:lang w:val="en-US"/>
        </w:rPr>
        <w:t>hist</w:t>
      </w:r>
      <w:r w:rsidR="00A724EF" w:rsidRPr="00794E1F">
        <w:rPr>
          <w:rStyle w:val="contact-item"/>
          <w:b/>
          <w:bCs w:val="0"/>
          <w:u w:val="single"/>
          <w:lang w:val="en-US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794E1F">
        <w:rPr>
          <w:rStyle w:val="contact-item"/>
          <w:b/>
          <w:bCs w:val="0"/>
          <w:u w:val="single"/>
          <w:lang w:val="en-US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794E1F">
        <w:rPr>
          <w:b/>
          <w:bCs w:val="0"/>
          <w:color w:val="000000"/>
          <w:u w:val="single"/>
          <w:shd w:val="clear" w:color="auto" w:fill="F7F7F7"/>
          <w:lang w:val="en-US"/>
        </w:rPr>
        <w:t>)</w:t>
      </w:r>
    </w:p>
    <w:p w14:paraId="2CA94A9B" w14:textId="4518CDBC" w:rsidR="00A724EF" w:rsidRDefault="009C710C" w:rsidP="005B6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A724EF" w:rsidRPr="00A724EF">
        <w:rPr>
          <w:rFonts w:ascii="Arial" w:hAnsi="Arial" w:cs="Arial"/>
        </w:rPr>
        <w:t>Ε</w:t>
      </w:r>
      <w:r w:rsidR="00661A5C">
        <w:rPr>
          <w:rFonts w:ascii="Arial" w:hAnsi="Arial" w:cs="Arial"/>
        </w:rPr>
        <w:t>ργαστηρια</w:t>
      </w:r>
      <w:r w:rsidR="00A724EF" w:rsidRPr="00A724EF">
        <w:rPr>
          <w:rFonts w:ascii="Arial" w:hAnsi="Arial" w:cs="Arial"/>
        </w:rPr>
        <w:t xml:space="preserve">κού </w:t>
      </w:r>
      <w:r w:rsidR="00661A5C">
        <w:rPr>
          <w:rFonts w:ascii="Arial" w:hAnsi="Arial" w:cs="Arial"/>
        </w:rPr>
        <w:t>Διδακτ</w:t>
      </w:r>
      <w:r w:rsidR="00996E88">
        <w:rPr>
          <w:rFonts w:ascii="Arial" w:hAnsi="Arial" w:cs="Arial"/>
        </w:rPr>
        <w:t>ι</w:t>
      </w:r>
      <w:r w:rsidR="00A724EF" w:rsidRPr="00A724EF">
        <w:rPr>
          <w:rFonts w:ascii="Arial" w:hAnsi="Arial" w:cs="Arial"/>
        </w:rPr>
        <w:t>κού Προσωπικού (Ε.</w:t>
      </w:r>
      <w:r w:rsidR="00661A5C">
        <w:rPr>
          <w:rFonts w:ascii="Arial" w:hAnsi="Arial" w:cs="Arial"/>
        </w:rPr>
        <w:t>ΔΙ</w:t>
      </w:r>
      <w:r w:rsidR="00A724EF" w:rsidRPr="00A724EF">
        <w:rPr>
          <w:rFonts w:ascii="Arial" w:hAnsi="Arial" w:cs="Arial"/>
        </w:rPr>
        <w:t>.Π.)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>αθμίδα Δ, με γνωστικό αντικείμενο «</w:t>
      </w:r>
      <w:r w:rsidR="00661A5C">
        <w:rPr>
          <w:rFonts w:ascii="Arial" w:hAnsi="Arial" w:cs="Arial"/>
          <w:color w:val="000000"/>
          <w:lang w:eastAsia="en-US"/>
        </w:rPr>
        <w:t>Κλασική Αρχαιολογία</w:t>
      </w:r>
      <w:r w:rsidR="00A724EF" w:rsidRPr="00A724EF">
        <w:rPr>
          <w:rFonts w:ascii="Arial" w:hAnsi="Arial" w:cs="Arial"/>
          <w:color w:val="000000"/>
          <w:lang w:eastAsia="en-US"/>
        </w:rPr>
        <w:t>»</w:t>
      </w:r>
      <w:r w:rsidR="00996E88">
        <w:rPr>
          <w:rFonts w:ascii="Arial" w:hAnsi="Arial" w:cs="Arial"/>
          <w:color w:val="000000"/>
          <w:lang w:eastAsia="en-US"/>
        </w:rPr>
        <w:t>,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του Τμήματος</w:t>
      </w:r>
      <w:r w:rsidR="00661A5C">
        <w:rPr>
          <w:rFonts w:ascii="Arial" w:hAnsi="Arial" w:cs="Arial"/>
          <w:color w:val="000000"/>
          <w:lang w:eastAsia="en-US"/>
        </w:rPr>
        <w:t xml:space="preserve"> Ιστορίας και Αρχαιολογίας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της </w:t>
      </w:r>
      <w:r w:rsidR="00661A5C">
        <w:rPr>
          <w:rFonts w:ascii="Arial" w:hAnsi="Arial" w:cs="Arial"/>
          <w:color w:val="000000"/>
          <w:lang w:eastAsia="en-US"/>
        </w:rPr>
        <w:t xml:space="preserve">Φιλοσοφικής </w:t>
      </w:r>
      <w:r w:rsidR="00A724EF" w:rsidRPr="00A724EF">
        <w:rPr>
          <w:rFonts w:ascii="Arial" w:hAnsi="Arial" w:cs="Arial"/>
          <w:color w:val="000000"/>
          <w:lang w:eastAsia="en-US"/>
        </w:rPr>
        <w:t>Σχολής</w:t>
      </w:r>
      <w:r w:rsidR="00661A5C">
        <w:rPr>
          <w:rFonts w:ascii="Arial" w:hAnsi="Arial" w:cs="Arial"/>
          <w:color w:val="000000"/>
          <w:lang w:eastAsia="en-US"/>
        </w:rPr>
        <w:t>.</w:t>
      </w:r>
    </w:p>
    <w:bookmarkEnd w:id="0"/>
    <w:p w14:paraId="6F7266ED" w14:textId="12E38C3C" w:rsidR="00661A5C" w:rsidRDefault="00661A5C" w:rsidP="005B6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</w:p>
    <w:p w14:paraId="593382C2" w14:textId="1E7A27C7" w:rsidR="00661A5C" w:rsidRDefault="00661A5C" w:rsidP="00661A5C">
      <w:pPr>
        <w:pStyle w:val="BodyText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ΜΑΘΗΜΑΤΙΚΩΝ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</w:t>
      </w:r>
      <w:r w:rsidR="00C062B3">
        <w:rPr>
          <w:b/>
          <w:color w:val="000000" w:themeColor="text1"/>
          <w:u w:val="single"/>
        </w:rPr>
        <w:t>79</w:t>
      </w:r>
      <w:r w:rsidR="00794E1F" w:rsidRPr="004F6C7A">
        <w:rPr>
          <w:b/>
          <w:color w:val="000000" w:themeColor="text1"/>
          <w:u w:val="single"/>
        </w:rPr>
        <w:t>1</w:t>
      </w:r>
      <w:r w:rsidR="00C062B3">
        <w:rPr>
          <w:b/>
          <w:color w:val="000000" w:themeColor="text1"/>
          <w:u w:val="single"/>
        </w:rPr>
        <w:t>0</w:t>
      </w:r>
      <w:r>
        <w:rPr>
          <w:b/>
          <w:u w:val="single"/>
        </w:rPr>
        <w:t xml:space="preserve">, </w:t>
      </w:r>
      <w:r w:rsidR="00794E1F">
        <w:rPr>
          <w:b/>
          <w:color w:val="000000" w:themeColor="text1"/>
          <w:u w:val="single"/>
        </w:rPr>
        <w:t>2310997950</w:t>
      </w:r>
    </w:p>
    <w:p w14:paraId="282C36E0" w14:textId="50B2DB11" w:rsidR="00661A5C" w:rsidRPr="00A724EF" w:rsidRDefault="00661A5C" w:rsidP="00661A5C">
      <w:pPr>
        <w:pStyle w:val="BodyText"/>
        <w:rPr>
          <w:b/>
          <w:u w:val="single"/>
        </w:rPr>
      </w:pP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A724EF">
        <w:rPr>
          <w:rStyle w:val="contact-item"/>
          <w:b/>
          <w:bCs w:val="0"/>
          <w:u w:val="single"/>
        </w:rPr>
        <w:t>@</w:t>
      </w:r>
      <w:r w:rsidR="00C062B3">
        <w:rPr>
          <w:rStyle w:val="contact-item"/>
          <w:b/>
          <w:bCs w:val="0"/>
          <w:u w:val="single"/>
          <w:lang w:val="en-US"/>
        </w:rPr>
        <w:t>math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06D84D0" w14:textId="7759C90C" w:rsidR="00794E1F" w:rsidRDefault="00661A5C" w:rsidP="00794E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="00794E1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794E1F" w:rsidRPr="00A724EF">
        <w:rPr>
          <w:rFonts w:ascii="Arial" w:hAnsi="Arial" w:cs="Arial"/>
        </w:rPr>
        <w:t>Ε</w:t>
      </w:r>
      <w:r w:rsidR="00794E1F">
        <w:rPr>
          <w:rFonts w:ascii="Arial" w:hAnsi="Arial" w:cs="Arial"/>
        </w:rPr>
        <w:t>ργαστηρια</w:t>
      </w:r>
      <w:r w:rsidR="00794E1F" w:rsidRPr="00A724EF">
        <w:rPr>
          <w:rFonts w:ascii="Arial" w:hAnsi="Arial" w:cs="Arial"/>
        </w:rPr>
        <w:t xml:space="preserve">κού </w:t>
      </w:r>
      <w:r w:rsidR="00794E1F">
        <w:rPr>
          <w:rFonts w:ascii="Arial" w:hAnsi="Arial" w:cs="Arial"/>
        </w:rPr>
        <w:t>Διδακτι</w:t>
      </w:r>
      <w:r w:rsidR="00794E1F" w:rsidRPr="00A724EF">
        <w:rPr>
          <w:rFonts w:ascii="Arial" w:hAnsi="Arial" w:cs="Arial"/>
        </w:rPr>
        <w:t>κού Προσωπικού (Ε.</w:t>
      </w:r>
      <w:r w:rsidR="00794E1F">
        <w:rPr>
          <w:rFonts w:ascii="Arial" w:hAnsi="Arial" w:cs="Arial"/>
        </w:rPr>
        <w:t>ΔΙ</w:t>
      </w:r>
      <w:r w:rsidR="00794E1F" w:rsidRPr="00A724EF">
        <w:rPr>
          <w:rFonts w:ascii="Arial" w:hAnsi="Arial" w:cs="Arial"/>
        </w:rPr>
        <w:t>.Π.)</w:t>
      </w:r>
      <w:r w:rsidR="00794E1F"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794E1F">
        <w:rPr>
          <w:rFonts w:ascii="Arial" w:hAnsi="Arial" w:cs="Arial"/>
          <w:color w:val="000000"/>
          <w:lang w:eastAsia="en-US"/>
        </w:rPr>
        <w:t>Β</w:t>
      </w:r>
      <w:r w:rsidR="00794E1F" w:rsidRPr="00A724EF">
        <w:rPr>
          <w:rFonts w:ascii="Arial" w:hAnsi="Arial" w:cs="Arial"/>
          <w:color w:val="000000"/>
          <w:lang w:eastAsia="en-US"/>
        </w:rPr>
        <w:t>αθμίδα Δ, με γνωστικό αντικείμενο «</w:t>
      </w:r>
      <w:r w:rsidR="00AE5795" w:rsidRPr="00AE5795">
        <w:rPr>
          <w:rFonts w:ascii="Arial" w:hAnsi="Arial" w:cs="Arial"/>
          <w:color w:val="000000"/>
          <w:lang w:eastAsia="en-US"/>
        </w:rPr>
        <w:t xml:space="preserve">Στατιστική ανάλυση και </w:t>
      </w:r>
      <w:proofErr w:type="spellStart"/>
      <w:r w:rsidR="00AE5795" w:rsidRPr="00AE5795">
        <w:rPr>
          <w:rFonts w:ascii="Arial" w:hAnsi="Arial" w:cs="Arial"/>
          <w:color w:val="000000"/>
          <w:lang w:eastAsia="en-US"/>
        </w:rPr>
        <w:t>οπτικοποίηση</w:t>
      </w:r>
      <w:proofErr w:type="spellEnd"/>
      <w:r w:rsidR="00AE5795" w:rsidRPr="00AE5795">
        <w:rPr>
          <w:rFonts w:ascii="Arial" w:hAnsi="Arial" w:cs="Arial"/>
          <w:color w:val="000000"/>
          <w:lang w:eastAsia="en-US"/>
        </w:rPr>
        <w:t xml:space="preserve"> δεδομένων, </w:t>
      </w:r>
      <w:r w:rsidR="00AE5795">
        <w:rPr>
          <w:rFonts w:ascii="Arial" w:hAnsi="Arial" w:cs="Arial"/>
          <w:color w:val="000000"/>
          <w:lang w:eastAsia="en-US"/>
        </w:rPr>
        <w:t xml:space="preserve">σημασιολογική </w:t>
      </w:r>
      <w:r w:rsidR="00AE5795" w:rsidRPr="00AE5795">
        <w:rPr>
          <w:rFonts w:ascii="Arial" w:hAnsi="Arial" w:cs="Arial"/>
          <w:color w:val="000000"/>
          <w:lang w:eastAsia="en-US"/>
        </w:rPr>
        <w:t>αναπαράσταση και διαχείριση γνώσης</w:t>
      </w:r>
      <w:r w:rsidR="00794E1F" w:rsidRPr="00A724EF">
        <w:rPr>
          <w:rFonts w:ascii="Arial" w:hAnsi="Arial" w:cs="Arial"/>
          <w:color w:val="000000"/>
          <w:lang w:eastAsia="en-US"/>
        </w:rPr>
        <w:t>»</w:t>
      </w:r>
      <w:r w:rsidR="00794E1F">
        <w:rPr>
          <w:rFonts w:ascii="Arial" w:hAnsi="Arial" w:cs="Arial"/>
          <w:color w:val="000000"/>
          <w:lang w:eastAsia="en-US"/>
        </w:rPr>
        <w:t>,</w:t>
      </w:r>
      <w:r w:rsidR="00794E1F" w:rsidRPr="00A724EF">
        <w:rPr>
          <w:rFonts w:ascii="Arial" w:hAnsi="Arial" w:cs="Arial"/>
          <w:color w:val="000000"/>
          <w:lang w:eastAsia="en-US"/>
        </w:rPr>
        <w:t xml:space="preserve"> του Τμήματος</w:t>
      </w:r>
      <w:r w:rsidR="00AE5795">
        <w:rPr>
          <w:rFonts w:ascii="Arial" w:hAnsi="Arial" w:cs="Arial"/>
          <w:color w:val="000000"/>
          <w:lang w:eastAsia="en-US"/>
        </w:rPr>
        <w:t xml:space="preserve"> Μαθηματικών</w:t>
      </w:r>
      <w:r w:rsidR="00794E1F" w:rsidRPr="00A724EF">
        <w:rPr>
          <w:rFonts w:ascii="Arial" w:hAnsi="Arial" w:cs="Arial"/>
          <w:color w:val="000000"/>
          <w:lang w:eastAsia="en-US"/>
        </w:rPr>
        <w:t xml:space="preserve"> της</w:t>
      </w:r>
      <w:r w:rsidR="00794E1F">
        <w:rPr>
          <w:rFonts w:ascii="Arial" w:hAnsi="Arial" w:cs="Arial"/>
          <w:color w:val="000000"/>
          <w:lang w:eastAsia="en-US"/>
        </w:rPr>
        <w:t xml:space="preserve"> </w:t>
      </w:r>
      <w:r w:rsidR="00794E1F" w:rsidRPr="00A724EF">
        <w:rPr>
          <w:rFonts w:ascii="Arial" w:hAnsi="Arial" w:cs="Arial"/>
          <w:color w:val="000000"/>
          <w:lang w:eastAsia="en-US"/>
        </w:rPr>
        <w:t>Σχολής</w:t>
      </w:r>
      <w:r w:rsidR="00AE5795">
        <w:rPr>
          <w:rFonts w:ascii="Arial" w:hAnsi="Arial" w:cs="Arial"/>
          <w:color w:val="000000"/>
          <w:lang w:eastAsia="en-US"/>
        </w:rPr>
        <w:t xml:space="preserve"> Θετικών Επιστημών</w:t>
      </w:r>
      <w:r w:rsidR="00794E1F">
        <w:rPr>
          <w:rFonts w:ascii="Arial" w:hAnsi="Arial" w:cs="Arial"/>
          <w:color w:val="000000"/>
          <w:lang w:eastAsia="en-US"/>
        </w:rPr>
        <w:t>.</w:t>
      </w:r>
    </w:p>
    <w:p w14:paraId="3E879045" w14:textId="148CF2BC" w:rsidR="00661A5C" w:rsidRDefault="00661A5C" w:rsidP="005B6C0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71F3D579" w14:textId="77777777" w:rsidR="004F6C7A" w:rsidRDefault="00661A5C" w:rsidP="00661A5C">
      <w:pPr>
        <w:pStyle w:val="BodyText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</w:t>
      </w:r>
      <w:r>
        <w:rPr>
          <w:b/>
          <w:u w:val="single"/>
        </w:rPr>
        <w:t>ΧΗΜΕ</w:t>
      </w:r>
      <w:r>
        <w:rPr>
          <w:b/>
          <w:u w:val="single"/>
        </w:rPr>
        <w:t>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</w:t>
      </w:r>
      <w:r w:rsidR="00AE5795" w:rsidRPr="004F6C7A">
        <w:rPr>
          <w:b/>
          <w:color w:val="000000" w:themeColor="text1"/>
          <w:u w:val="single"/>
        </w:rPr>
        <w:t>76</w:t>
      </w:r>
      <w:r w:rsidR="004F6C7A" w:rsidRPr="004F6C7A">
        <w:rPr>
          <w:b/>
          <w:color w:val="000000" w:themeColor="text1"/>
          <w:u w:val="single"/>
        </w:rPr>
        <w:t>4</w:t>
      </w:r>
      <w:r>
        <w:rPr>
          <w:b/>
          <w:color w:val="000000" w:themeColor="text1"/>
          <w:u w:val="single"/>
        </w:rPr>
        <w:t>0</w:t>
      </w:r>
      <w:r>
        <w:rPr>
          <w:b/>
          <w:u w:val="single"/>
        </w:rPr>
        <w:t xml:space="preserve">, </w:t>
      </w:r>
      <w:r w:rsidR="004F6C7A">
        <w:rPr>
          <w:b/>
          <w:color w:val="000000" w:themeColor="text1"/>
          <w:u w:val="single"/>
        </w:rPr>
        <w:t>231099</w:t>
      </w:r>
      <w:r w:rsidR="004F6C7A" w:rsidRPr="004F6C7A">
        <w:rPr>
          <w:b/>
          <w:color w:val="000000" w:themeColor="text1"/>
          <w:u w:val="single"/>
        </w:rPr>
        <w:t>76</w:t>
      </w:r>
      <w:r w:rsidR="004F6C7A">
        <w:rPr>
          <w:b/>
          <w:color w:val="000000" w:themeColor="text1"/>
          <w:u w:val="single"/>
        </w:rPr>
        <w:t>80</w:t>
      </w:r>
      <w:r w:rsidR="004F6C7A" w:rsidRPr="004F6C7A">
        <w:rPr>
          <w:b/>
          <w:color w:val="000000" w:themeColor="text1"/>
          <w:u w:val="single"/>
        </w:rPr>
        <w:t xml:space="preserve">   </w:t>
      </w:r>
    </w:p>
    <w:p w14:paraId="336D78EE" w14:textId="5A9DC74E" w:rsidR="00661A5C" w:rsidRPr="004F6C7A" w:rsidRDefault="00661A5C" w:rsidP="00661A5C">
      <w:pPr>
        <w:pStyle w:val="BodyText"/>
        <w:rPr>
          <w:b/>
          <w:u w:val="single"/>
          <w:lang w:val="en-US"/>
        </w:rPr>
      </w:pPr>
      <w:r w:rsidRPr="00342A4A">
        <w:rPr>
          <w:b/>
          <w:u w:val="single"/>
          <w:lang w:val="en-US"/>
        </w:rPr>
        <w:t>e</w:t>
      </w:r>
      <w:r w:rsidRPr="004F6C7A">
        <w:rPr>
          <w:b/>
          <w:u w:val="single"/>
          <w:lang w:val="en-US"/>
        </w:rPr>
        <w:t>-</w:t>
      </w:r>
      <w:r w:rsidRPr="00342A4A">
        <w:rPr>
          <w:b/>
          <w:u w:val="single"/>
          <w:lang w:val="en-US"/>
        </w:rPr>
        <w:t>mail</w:t>
      </w:r>
      <w:r w:rsidRPr="004F6C7A">
        <w:rPr>
          <w:b/>
          <w:bCs w:val="0"/>
          <w:u w:val="single"/>
          <w:lang w:val="en-US"/>
        </w:rPr>
        <w:t>:</w:t>
      </w:r>
      <w:r w:rsidRPr="004F6C7A">
        <w:rPr>
          <w:u w:val="single"/>
          <w:lang w:val="en-US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4F6C7A">
        <w:rPr>
          <w:rStyle w:val="contact-item"/>
          <w:b/>
          <w:bCs w:val="0"/>
          <w:u w:val="single"/>
          <w:lang w:val="en-US"/>
        </w:rPr>
        <w:t>@</w:t>
      </w:r>
      <w:r w:rsidR="00AE5795">
        <w:rPr>
          <w:rStyle w:val="contact-item"/>
          <w:b/>
          <w:bCs w:val="0"/>
          <w:u w:val="single"/>
          <w:lang w:val="en-US"/>
        </w:rPr>
        <w:t>chem</w:t>
      </w:r>
      <w:r w:rsidRPr="004F6C7A">
        <w:rPr>
          <w:rStyle w:val="contact-item"/>
          <w:b/>
          <w:bCs w:val="0"/>
          <w:u w:val="single"/>
          <w:lang w:val="en-US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4F6C7A">
        <w:rPr>
          <w:rStyle w:val="contact-item"/>
          <w:b/>
          <w:bCs w:val="0"/>
          <w:u w:val="single"/>
          <w:lang w:val="en-US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4F6C7A">
        <w:rPr>
          <w:b/>
          <w:bCs w:val="0"/>
          <w:color w:val="000000"/>
          <w:u w:val="single"/>
          <w:shd w:val="clear" w:color="auto" w:fill="F7F7F7"/>
          <w:lang w:val="en-US"/>
        </w:rPr>
        <w:t>)</w:t>
      </w:r>
    </w:p>
    <w:p w14:paraId="2E5AA4D8" w14:textId="534791C8" w:rsidR="004F6C7A" w:rsidRDefault="00661A5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="004F6C7A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4F6C7A" w:rsidRPr="00A724EF">
        <w:rPr>
          <w:rFonts w:ascii="Arial" w:hAnsi="Arial" w:cs="Arial"/>
        </w:rPr>
        <w:t>Ε</w:t>
      </w:r>
      <w:r w:rsidR="004F6C7A">
        <w:rPr>
          <w:rFonts w:ascii="Arial" w:hAnsi="Arial" w:cs="Arial"/>
        </w:rPr>
        <w:t>ργαστηρια</w:t>
      </w:r>
      <w:r w:rsidR="004F6C7A" w:rsidRPr="00A724EF">
        <w:rPr>
          <w:rFonts w:ascii="Arial" w:hAnsi="Arial" w:cs="Arial"/>
        </w:rPr>
        <w:t xml:space="preserve">κού </w:t>
      </w:r>
      <w:r w:rsidR="004F6C7A">
        <w:rPr>
          <w:rFonts w:ascii="Arial" w:hAnsi="Arial" w:cs="Arial"/>
        </w:rPr>
        <w:t>Διδακτι</w:t>
      </w:r>
      <w:r w:rsidR="004F6C7A" w:rsidRPr="00A724EF">
        <w:rPr>
          <w:rFonts w:ascii="Arial" w:hAnsi="Arial" w:cs="Arial"/>
        </w:rPr>
        <w:t>κού Προσωπικού (Ε.</w:t>
      </w:r>
      <w:r w:rsidR="004F6C7A">
        <w:rPr>
          <w:rFonts w:ascii="Arial" w:hAnsi="Arial" w:cs="Arial"/>
        </w:rPr>
        <w:t>ΔΙ</w:t>
      </w:r>
      <w:r w:rsidR="004F6C7A" w:rsidRPr="00A724EF">
        <w:rPr>
          <w:rFonts w:ascii="Arial" w:hAnsi="Arial" w:cs="Arial"/>
        </w:rPr>
        <w:t>.Π.)</w:t>
      </w:r>
      <w:r w:rsidR="004F6C7A"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4F6C7A">
        <w:rPr>
          <w:rFonts w:ascii="Arial" w:hAnsi="Arial" w:cs="Arial"/>
          <w:color w:val="000000"/>
          <w:lang w:eastAsia="en-US"/>
        </w:rPr>
        <w:t>Β</w:t>
      </w:r>
      <w:r w:rsidR="004F6C7A" w:rsidRPr="00A724EF">
        <w:rPr>
          <w:rFonts w:ascii="Arial" w:hAnsi="Arial" w:cs="Arial"/>
          <w:color w:val="000000"/>
          <w:lang w:eastAsia="en-US"/>
        </w:rPr>
        <w:t>αθμίδα Δ, με γνωστικό αντικείμενο «</w:t>
      </w:r>
      <w:r w:rsidR="004F6C7A">
        <w:rPr>
          <w:rFonts w:ascii="Arial" w:hAnsi="Arial" w:cs="Arial"/>
          <w:color w:val="000000"/>
          <w:lang w:eastAsia="en-US"/>
        </w:rPr>
        <w:t>Βιοχημεία</w:t>
      </w:r>
      <w:r w:rsidR="004F6C7A" w:rsidRPr="00A724EF">
        <w:rPr>
          <w:rFonts w:ascii="Arial" w:hAnsi="Arial" w:cs="Arial"/>
          <w:color w:val="000000"/>
          <w:lang w:eastAsia="en-US"/>
        </w:rPr>
        <w:t>»</w:t>
      </w:r>
      <w:r w:rsidR="004F6C7A">
        <w:rPr>
          <w:rFonts w:ascii="Arial" w:hAnsi="Arial" w:cs="Arial"/>
          <w:color w:val="000000"/>
          <w:lang w:eastAsia="en-US"/>
        </w:rPr>
        <w:t>,</w:t>
      </w:r>
      <w:r w:rsidR="004F6C7A" w:rsidRPr="00A724EF">
        <w:rPr>
          <w:rFonts w:ascii="Arial" w:hAnsi="Arial" w:cs="Arial"/>
          <w:color w:val="000000"/>
          <w:lang w:eastAsia="en-US"/>
        </w:rPr>
        <w:t xml:space="preserve"> του Τμήματος</w:t>
      </w:r>
      <w:r w:rsidR="004F6C7A">
        <w:rPr>
          <w:rFonts w:ascii="Arial" w:hAnsi="Arial" w:cs="Arial"/>
          <w:color w:val="000000"/>
          <w:lang w:eastAsia="en-US"/>
        </w:rPr>
        <w:t xml:space="preserve"> Χημείας</w:t>
      </w:r>
      <w:r w:rsidR="004F6C7A" w:rsidRPr="00A724EF">
        <w:rPr>
          <w:rFonts w:ascii="Arial" w:hAnsi="Arial" w:cs="Arial"/>
          <w:color w:val="000000"/>
          <w:lang w:eastAsia="en-US"/>
        </w:rPr>
        <w:t xml:space="preserve"> της</w:t>
      </w:r>
      <w:r w:rsidR="004F6C7A">
        <w:rPr>
          <w:rFonts w:ascii="Arial" w:hAnsi="Arial" w:cs="Arial"/>
          <w:color w:val="000000"/>
          <w:lang w:eastAsia="en-US"/>
        </w:rPr>
        <w:t xml:space="preserve"> </w:t>
      </w:r>
      <w:r w:rsidR="004F6C7A" w:rsidRPr="00A724EF">
        <w:rPr>
          <w:rFonts w:ascii="Arial" w:hAnsi="Arial" w:cs="Arial"/>
          <w:color w:val="000000"/>
          <w:lang w:eastAsia="en-US"/>
        </w:rPr>
        <w:t>Σχολής</w:t>
      </w:r>
      <w:r w:rsidR="004F6C7A">
        <w:rPr>
          <w:rFonts w:ascii="Arial" w:hAnsi="Arial" w:cs="Arial"/>
          <w:color w:val="000000"/>
          <w:lang w:eastAsia="en-US"/>
        </w:rPr>
        <w:t xml:space="preserve"> Θετικών Επιστημών.</w:t>
      </w:r>
    </w:p>
    <w:p w14:paraId="5C1CB117" w14:textId="6672C783" w:rsidR="005B6C07" w:rsidRDefault="005B6C07" w:rsidP="004F6C7A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442A92C9" w14:textId="77777777" w:rsidR="00661A5C" w:rsidRDefault="00661A5C" w:rsidP="00D106DC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1368B5CC" w:rsidR="00236DE7" w:rsidRPr="003D5C7B" w:rsidRDefault="00661A5C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Οι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ύξεις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αν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96E88">
        <w:rPr>
          <w:rFonts w:ascii="Arial" w:hAnsi="Arial" w:cs="Arial"/>
          <w:b/>
          <w:bCs/>
          <w:color w:val="000000" w:themeColor="text1"/>
        </w:rPr>
        <w:t>143</w:t>
      </w:r>
      <w:r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A724EF">
        <w:rPr>
          <w:rFonts w:ascii="Arial" w:hAnsi="Arial" w:cs="Arial"/>
          <w:b/>
          <w:bCs/>
          <w:color w:val="000000" w:themeColor="text1"/>
        </w:rPr>
        <w:t>2</w:t>
      </w:r>
      <w:r w:rsidR="00996E88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96E88">
        <w:rPr>
          <w:rFonts w:ascii="Arial" w:hAnsi="Arial" w:cs="Arial"/>
          <w:b/>
          <w:bCs/>
          <w:color w:val="000000" w:themeColor="text1"/>
        </w:rPr>
        <w:t>5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20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96E88">
        <w:rPr>
          <w:rFonts w:ascii="Arial" w:hAnsi="Arial" w:cs="Arial"/>
          <w:b/>
          <w:bCs/>
          <w:color w:val="000000" w:themeColor="text1"/>
        </w:rPr>
        <w:t>Ιουλ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77777777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27BEC8A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1" w:name="FLD4_1"/>
      <w:bookmarkEnd w:id="1"/>
      <w:r w:rsidR="005764F7">
        <w:rPr>
          <w:rFonts w:ascii="Arial" w:hAnsi="Arial" w:cs="Arial"/>
          <w:b/>
          <w:i/>
          <w:color w:val="000000" w:themeColor="text1"/>
        </w:rPr>
        <w:t xml:space="preserve"> 20-6-2023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BodyText"/>
        <w:rPr>
          <w:b/>
          <w:i/>
        </w:rPr>
      </w:pPr>
    </w:p>
    <w:p w14:paraId="059B3C67" w14:textId="77777777" w:rsidR="00A75AC1" w:rsidRPr="00A75AC1" w:rsidRDefault="00A75AC1" w:rsidP="00A75AC1">
      <w:pPr>
        <w:pStyle w:val="BodyText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BodyText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BodyText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77777777" w:rsidR="000D0148" w:rsidRPr="00197DFD" w:rsidRDefault="000D0148" w:rsidP="00236DE7">
      <w:pPr>
        <w:rPr>
          <w:rFonts w:ascii="Arial" w:hAnsi="Arial" w:cs="Arial"/>
          <w:i/>
        </w:rPr>
      </w:pPr>
    </w:p>
    <w:sectPr w:rsidR="000D0148" w:rsidRPr="00197DFD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765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126C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64F7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1B2A"/>
    <w:rsid w:val="00633D85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4098"/>
    <w:rsid w:val="008665E9"/>
    <w:rsid w:val="00872AED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509EB"/>
    <w:rsid w:val="00951B60"/>
    <w:rsid w:val="00952FC4"/>
    <w:rsid w:val="009533B7"/>
    <w:rsid w:val="009535E3"/>
    <w:rsid w:val="00953A95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C03DD4"/>
    <w:rsid w:val="00C059F2"/>
    <w:rsid w:val="00C062B3"/>
    <w:rsid w:val="00C1038D"/>
    <w:rsid w:val="00C10D48"/>
    <w:rsid w:val="00C13784"/>
    <w:rsid w:val="00C1626E"/>
    <w:rsid w:val="00C2028F"/>
    <w:rsid w:val="00C20F40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07FD"/>
    <w:rsid w:val="00E71E04"/>
    <w:rsid w:val="00E71E9C"/>
    <w:rsid w:val="00E7581B"/>
    <w:rsid w:val="00E823B9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1606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2023-06-19T08:04:00Z</cp:lastPrinted>
  <dcterms:created xsi:type="dcterms:W3CDTF">2023-06-19T08:11:00Z</dcterms:created>
  <dcterms:modified xsi:type="dcterms:W3CDTF">2023-06-19T08:12:00Z</dcterms:modified>
</cp:coreProperties>
</file>