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225FC171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 w:rsidR="005D7C53">
        <w:rPr>
          <w:rFonts w:ascii="Century Gothic" w:eastAsia="Times New Roman" w:hAnsi="Century Gothic" w:cs="Arial"/>
          <w:b/>
          <w:lang w:eastAsia="el-GR"/>
        </w:rPr>
        <w:t>Ν</w:t>
      </w:r>
    </w:p>
    <w:p w14:paraId="67DC4283" w14:textId="3D8130BA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 w:rsidR="00213FCE">
        <w:rPr>
          <w:rFonts w:ascii="Century Gothic" w:eastAsia="Times New Roman" w:hAnsi="Century Gothic" w:cs="Arial"/>
          <w:b/>
          <w:lang w:eastAsia="el-GR"/>
        </w:rPr>
        <w:t>ν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2B3CB60C" w14:textId="7FE6942C" w:rsidR="0075703C" w:rsidRPr="0086605C" w:rsidRDefault="0075703C" w:rsidP="0086605C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 w:rsidR="00213FCE">
        <w:rPr>
          <w:rFonts w:ascii="Century Gothic" w:eastAsia="Times New Roman" w:hAnsi="Century Gothic" w:cs="Arial"/>
          <w:bCs/>
          <w:lang w:eastAsia="el-GR"/>
        </w:rPr>
        <w:t>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</w:t>
      </w:r>
      <w:r w:rsidR="00B511DD">
        <w:rPr>
          <w:rFonts w:ascii="Century Gothic" w:eastAsia="Times New Roman" w:hAnsi="Century Gothic" w:cs="Arial"/>
          <w:bCs/>
          <w:lang w:eastAsia="el-GR"/>
        </w:rPr>
        <w:t>του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B511DD">
        <w:rPr>
          <w:rFonts w:ascii="Century Gothic" w:eastAsia="Times New Roman" w:hAnsi="Century Gothic" w:cs="Arial"/>
          <w:bCs/>
          <w:lang w:eastAsia="el-GR"/>
        </w:rPr>
        <w:t>ήματος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 w:rsidR="0076558A"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61A3E5D8" w14:textId="0A5DFF22" w:rsidR="00C06654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>ΤΜΗΜ</w:t>
      </w:r>
      <w:r w:rsidR="00E11188">
        <w:rPr>
          <w:rFonts w:ascii="Century Gothic" w:eastAsia="Times New Roman" w:hAnsi="Century Gothic" w:cs="Times New Roman"/>
          <w:b/>
          <w:lang w:eastAsia="el-GR"/>
        </w:rPr>
        <w:t>Α ΓΕΩΠΟΝΙΑΣ</w:t>
      </w:r>
    </w:p>
    <w:p w14:paraId="0B2731FB" w14:textId="6C777F1B" w:rsidR="0075703C" w:rsidRPr="007C4E8A" w:rsidRDefault="0075703C" w:rsidP="007C4E8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</w:t>
      </w:r>
      <w:r w:rsidR="0086605C">
        <w:rPr>
          <w:rFonts w:ascii="Century Gothic" w:eastAsia="Times New Roman" w:hAnsi="Century Gothic" w:cs="Times New Roman"/>
          <w:lang w:eastAsia="el-GR"/>
        </w:rPr>
        <w:t xml:space="preserve"> αναπληρωτή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 καθηγητή, με γνωστικό αντικείμενο «</w:t>
      </w:r>
      <w:r w:rsidR="007C4E8A" w:rsidRPr="007C4E8A">
        <w:rPr>
          <w:rFonts w:ascii="Century Gothic" w:eastAsia="Times New Roman" w:hAnsi="Century Gothic" w:cs="Times New Roman"/>
          <w:lang w:eastAsia="el-GR"/>
        </w:rPr>
        <w:t>Γεωργική Υδραυλική και</w:t>
      </w:r>
      <w:r w:rsidR="007C4E8A" w:rsidRPr="007C4E8A">
        <w:rPr>
          <w:rFonts w:ascii="Century Gothic" w:eastAsia="Times New Roman" w:hAnsi="Century Gothic" w:cs="Times New Roman"/>
          <w:lang w:eastAsia="el-GR"/>
        </w:rPr>
        <w:t xml:space="preserve"> </w:t>
      </w:r>
      <w:r w:rsidR="007C4E8A" w:rsidRPr="007C4E8A">
        <w:rPr>
          <w:rFonts w:ascii="Century Gothic" w:eastAsia="Times New Roman" w:hAnsi="Century Gothic" w:cs="Times New Roman"/>
          <w:lang w:eastAsia="el-GR"/>
        </w:rPr>
        <w:t>Περιβαλλοντική Υδρολογία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 w:rsidR="0086605C">
        <w:rPr>
          <w:rFonts w:ascii="Century Gothic" w:eastAsia="Times New Roman" w:hAnsi="Century Gothic" w:cs="Times New Roman"/>
          <w:lang w:eastAsia="el-GR"/>
        </w:rPr>
        <w:t>3</w:t>
      </w:r>
      <w:r w:rsidR="00E11188">
        <w:rPr>
          <w:rFonts w:ascii="Century Gothic" w:eastAsia="Times New Roman" w:hAnsi="Century Gothic" w:cs="Times New Roman"/>
          <w:lang w:eastAsia="el-GR"/>
        </w:rPr>
        <w:t>486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E11188">
        <w:rPr>
          <w:rFonts w:ascii="Century Gothic" w:eastAsia="Times New Roman" w:hAnsi="Century Gothic" w:cs="Times New Roman"/>
          <w:lang w:eastAsia="el-GR"/>
        </w:rPr>
        <w:t>13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C06654"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E11188">
        <w:rPr>
          <w:rFonts w:ascii="Century Gothic" w:eastAsia="Times New Roman" w:hAnsi="Century Gothic" w:cs="Times New Roman"/>
          <w:lang w:eastAsia="el-GR"/>
        </w:rPr>
        <w:t>13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C06654"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>(κωδικός ΑΠΕΛΛΑ</w:t>
      </w:r>
      <w:r w:rsidR="00D14330" w:rsidRPr="00D80821">
        <w:rPr>
          <w:rFonts w:ascii="Century Gothic" w:eastAsia="Times New Roman" w:hAnsi="Century Gothic" w:cs="Times New Roman"/>
          <w:lang w:eastAsia="el-GR"/>
        </w:rPr>
        <w:t xml:space="preserve"> 57434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33179B63" w14:textId="1A042A34" w:rsid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C06654" w:rsidRPr="00D14330">
        <w:rPr>
          <w:rFonts w:ascii="Century Gothic" w:eastAsia="Times New Roman" w:hAnsi="Century Gothic" w:cs="Times New Roman"/>
          <w:lang w:eastAsia="el-GR"/>
        </w:rPr>
        <w:t>2</w:t>
      </w:r>
      <w:r w:rsidR="00D14330" w:rsidRPr="00D80821">
        <w:rPr>
          <w:rFonts w:ascii="Century Gothic" w:eastAsia="Times New Roman" w:hAnsi="Century Gothic" w:cs="Times New Roman"/>
          <w:lang w:eastAsia="el-GR"/>
        </w:rPr>
        <w:t>8</w:t>
      </w:r>
      <w:r w:rsidRPr="00D14330">
        <w:rPr>
          <w:rFonts w:ascii="Century Gothic" w:eastAsia="Times New Roman" w:hAnsi="Century Gothic" w:cs="Times New Roman"/>
          <w:lang w:eastAsia="el-GR"/>
        </w:rPr>
        <w:t>-0</w:t>
      </w:r>
      <w:r w:rsidR="0086605C" w:rsidRPr="00D14330">
        <w:rPr>
          <w:rFonts w:ascii="Century Gothic" w:eastAsia="Times New Roman" w:hAnsi="Century Gothic" w:cs="Times New Roman"/>
          <w:lang w:eastAsia="el-GR"/>
        </w:rPr>
        <w:t>8</w:t>
      </w:r>
      <w:r w:rsidRPr="00D14330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58A74D8B" w14:textId="744D2661" w:rsidR="00E11188" w:rsidRDefault="00E11188" w:rsidP="00E11188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Γεωπονίας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467209" w:rsidRPr="00467209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467209" w:rsidRPr="00467209">
          <w:rPr>
            <w:rStyle w:val="-"/>
            <w:rFonts w:ascii="Century Gothic" w:eastAsia="Calibri" w:hAnsi="Century Gothic" w:cs="Times New Roman"/>
          </w:rPr>
          <w:t>@</w:t>
        </w:r>
        <w:proofErr w:type="spellStart"/>
        <w:r w:rsidR="00467209" w:rsidRPr="00467209">
          <w:rPr>
            <w:rStyle w:val="-"/>
            <w:rFonts w:ascii="Century Gothic" w:eastAsia="Calibri" w:hAnsi="Century Gothic" w:cs="Times New Roman"/>
            <w:lang w:val="en-US"/>
          </w:rPr>
          <w:t>agro</w:t>
        </w:r>
        <w:proofErr w:type="spellEnd"/>
        <w:r w:rsidR="00467209" w:rsidRPr="00467209">
          <w:rPr>
            <w:rStyle w:val="-"/>
            <w:rFonts w:ascii="Century Gothic" w:eastAsia="Calibri" w:hAnsi="Century Gothic" w:cs="Times New Roman"/>
          </w:rPr>
          <w:t>.</w:t>
        </w:r>
        <w:r w:rsidR="00467209" w:rsidRPr="00467209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467209" w:rsidRPr="00467209">
          <w:rPr>
            <w:rStyle w:val="-"/>
            <w:rFonts w:ascii="Century Gothic" w:eastAsia="Calibri" w:hAnsi="Century Gothic" w:cs="Times New Roman"/>
          </w:rPr>
          <w:t>.</w:t>
        </w:r>
        <w:r w:rsidR="00467209" w:rsidRPr="00467209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467209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467209">
        <w:rPr>
          <w:rFonts w:ascii="Century Gothic" w:eastAsia="Calibri" w:hAnsi="Century Gothic" w:cs="Times New Roman"/>
        </w:rPr>
        <w:t>τηλ</w:t>
      </w:r>
      <w:proofErr w:type="spellEnd"/>
      <w:r w:rsidRPr="00467209">
        <w:rPr>
          <w:rFonts w:ascii="Century Gothic" w:eastAsia="Calibri" w:hAnsi="Century Gothic" w:cs="Times New Roman"/>
        </w:rPr>
        <w:t xml:space="preserve"> </w:t>
      </w:r>
      <w:r w:rsidR="00467209" w:rsidRPr="00467209">
        <w:rPr>
          <w:rFonts w:ascii="Century Gothic" w:eastAsia="Times New Roman" w:hAnsi="Century Gothic" w:cs="Times New Roman"/>
          <w:lang w:eastAsia="el-GR"/>
        </w:rPr>
        <w:t>2310998636, 995194,</w:t>
      </w:r>
      <w:r w:rsidR="00467209">
        <w:rPr>
          <w:rStyle w:val="elementor-icon-list-text"/>
        </w:rPr>
        <w:t xml:space="preserve"> 995193, 995187</w:t>
      </w:r>
    </w:p>
    <w:p w14:paraId="485AA636" w14:textId="77777777" w:rsidR="00E11188" w:rsidRDefault="00E11188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46725546" w14:textId="2B3E26AA" w:rsidR="00F13491" w:rsidRPr="00F13491" w:rsidRDefault="00E11188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  <w:r>
        <w:rPr>
          <w:rFonts w:ascii="Century Gothic" w:eastAsia="Times New Roman" w:hAnsi="Century Gothic" w:cs="Times New Roman"/>
          <w:b/>
          <w:lang w:eastAsia="el-GR"/>
        </w:rPr>
        <w:t xml:space="preserve"> ΠΑΙΔΑΓΩΓΙΚΟ ΤΜΗΜΑ ΔΗΜΟΤΙΚΗΣ ΕΚΠΑΙΔΕΥΣΗΣ </w:t>
      </w:r>
    </w:p>
    <w:p w14:paraId="34F4A0F3" w14:textId="5B3CCAB9" w:rsidR="00C06654" w:rsidRPr="0075703C" w:rsidRDefault="00C06654" w:rsidP="00C06654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bookmarkStart w:id="0" w:name="_Hlk229736040"/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</w:t>
      </w:r>
      <w:r>
        <w:rPr>
          <w:rFonts w:ascii="Century Gothic" w:eastAsia="Times New Roman" w:hAnsi="Century Gothic" w:cs="Times New Roman"/>
          <w:lang w:eastAsia="el-GR"/>
        </w:rPr>
        <w:t xml:space="preserve"> πρώτης </w:t>
      </w:r>
      <w:r w:rsidR="00B511DD">
        <w:rPr>
          <w:rFonts w:ascii="Century Gothic" w:eastAsia="Times New Roman" w:hAnsi="Century Gothic" w:cs="Times New Roman"/>
          <w:lang w:eastAsia="el-GR"/>
        </w:rPr>
        <w:t>βαθμίδας</w:t>
      </w:r>
      <w:r w:rsidRPr="0075703C">
        <w:rPr>
          <w:rFonts w:ascii="Century Gothic" w:eastAsia="Times New Roman" w:hAnsi="Century Gothic" w:cs="Times New Roman"/>
          <w:lang w:eastAsia="el-GR"/>
        </w:rPr>
        <w:t>, με γνωστικό αντικείμενο «</w:t>
      </w:r>
      <w:r w:rsidR="007C4E8A" w:rsidRPr="007C4E8A">
        <w:rPr>
          <w:rFonts w:ascii="Century Gothic" w:eastAsia="Times New Roman" w:hAnsi="Century Gothic" w:cs="Times New Roman"/>
          <w:lang w:eastAsia="el-GR"/>
        </w:rPr>
        <w:t>Ιστορία της Εκπαίδευσης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>
        <w:rPr>
          <w:rFonts w:ascii="Century Gothic" w:eastAsia="Times New Roman" w:hAnsi="Century Gothic" w:cs="Times New Roman"/>
          <w:lang w:eastAsia="el-GR"/>
        </w:rPr>
        <w:t>3</w:t>
      </w:r>
      <w:r w:rsidR="00E11188">
        <w:rPr>
          <w:rFonts w:ascii="Century Gothic" w:eastAsia="Times New Roman" w:hAnsi="Century Gothic" w:cs="Times New Roman"/>
          <w:lang w:eastAsia="el-GR"/>
        </w:rPr>
        <w:t>486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E11188">
        <w:rPr>
          <w:rFonts w:ascii="Century Gothic" w:eastAsia="Times New Roman" w:hAnsi="Century Gothic" w:cs="Times New Roman"/>
          <w:lang w:eastAsia="el-GR"/>
        </w:rPr>
        <w:t>13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E11188">
        <w:rPr>
          <w:rFonts w:ascii="Century Gothic" w:eastAsia="Times New Roman" w:hAnsi="Century Gothic" w:cs="Times New Roman"/>
          <w:lang w:eastAsia="el-GR"/>
        </w:rPr>
        <w:t>13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>(κωδικός</w:t>
      </w:r>
      <w:r w:rsidR="007C4E8A" w:rsidRPr="00F13491">
        <w:rPr>
          <w:rFonts w:ascii="Century Gothic" w:eastAsia="Times New Roman" w:hAnsi="Century Gothic" w:cs="Times New Roman"/>
          <w:lang w:eastAsia="el-GR"/>
        </w:rPr>
        <w:t xml:space="preserve"> </w:t>
      </w:r>
      <w:r w:rsidRPr="0075703C">
        <w:rPr>
          <w:rFonts w:ascii="Century Gothic" w:eastAsia="Times New Roman" w:hAnsi="Century Gothic" w:cs="Times New Roman"/>
          <w:lang w:eastAsia="el-GR"/>
        </w:rPr>
        <w:t>ΑΠΕΛΛΑ</w:t>
      </w:r>
      <w:r w:rsidR="00D14330" w:rsidRPr="00F13491">
        <w:rPr>
          <w:rFonts w:ascii="Century Gothic" w:eastAsia="Times New Roman" w:hAnsi="Century Gothic" w:cs="Times New Roman"/>
          <w:lang w:eastAsia="el-GR"/>
        </w:rPr>
        <w:t xml:space="preserve"> 57435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27CF4DB7" w14:textId="3CF58B6E" w:rsidR="00C06654" w:rsidRDefault="00C06654" w:rsidP="00C06654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Pr="00D14330">
        <w:rPr>
          <w:rFonts w:ascii="Century Gothic" w:eastAsia="Times New Roman" w:hAnsi="Century Gothic" w:cs="Times New Roman"/>
          <w:lang w:eastAsia="el-GR"/>
        </w:rPr>
        <w:t>2</w:t>
      </w:r>
      <w:r w:rsidR="00D14330" w:rsidRPr="00F13491">
        <w:rPr>
          <w:rFonts w:ascii="Century Gothic" w:eastAsia="Times New Roman" w:hAnsi="Century Gothic" w:cs="Times New Roman"/>
          <w:lang w:eastAsia="el-GR"/>
        </w:rPr>
        <w:t>8</w:t>
      </w:r>
      <w:r w:rsidRPr="00D14330">
        <w:rPr>
          <w:rFonts w:ascii="Century Gothic" w:eastAsia="Times New Roman" w:hAnsi="Century Gothic" w:cs="Times New Roman"/>
          <w:lang w:eastAsia="el-GR"/>
        </w:rPr>
        <w:t>-08-2026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7E0B7488" w14:textId="77777777" w:rsidR="00B511DD" w:rsidRPr="0075703C" w:rsidRDefault="00B511DD" w:rsidP="00C06654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56E52B3D" w14:textId="0708AD20" w:rsidR="00C06654" w:rsidRPr="00467209" w:rsidRDefault="00C06654" w:rsidP="00C06654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Calibri" w:hAnsi="Century Gothic" w:cs="Times New Roman"/>
        </w:rPr>
        <w:t>Πληροφορίες: Γραμματεία</w:t>
      </w:r>
      <w:r w:rsidR="00E11188">
        <w:rPr>
          <w:rFonts w:ascii="Century Gothic" w:eastAsia="Calibri" w:hAnsi="Century Gothic" w:cs="Times New Roman"/>
        </w:rPr>
        <w:t xml:space="preserve"> Παιδαγωγικού Τμήματος Δημοτικής Εκπαίδευσης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0" w:history="1">
        <w:r w:rsidR="00467209" w:rsidRPr="009258CE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467209" w:rsidRPr="009258CE">
          <w:rPr>
            <w:rStyle w:val="-"/>
            <w:rFonts w:ascii="Century Gothic" w:eastAsia="Calibri" w:hAnsi="Century Gothic" w:cs="Times New Roman"/>
          </w:rPr>
          <w:t>@</w:t>
        </w:r>
        <w:proofErr w:type="spellStart"/>
        <w:r w:rsidR="00467209" w:rsidRPr="009258CE">
          <w:rPr>
            <w:rStyle w:val="-"/>
            <w:rFonts w:ascii="Century Gothic" w:eastAsia="Calibri" w:hAnsi="Century Gothic" w:cs="Times New Roman"/>
            <w:lang w:val="en-US"/>
          </w:rPr>
          <w:t>eled</w:t>
        </w:r>
        <w:proofErr w:type="spellEnd"/>
        <w:r w:rsidR="00467209" w:rsidRPr="009258CE">
          <w:rPr>
            <w:rStyle w:val="-"/>
            <w:rFonts w:ascii="Century Gothic" w:eastAsia="Calibri" w:hAnsi="Century Gothic" w:cs="Times New Roman"/>
          </w:rPr>
          <w:t>.</w:t>
        </w:r>
        <w:r w:rsidR="00467209" w:rsidRPr="009258CE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467209" w:rsidRPr="009258CE">
          <w:rPr>
            <w:rStyle w:val="-"/>
            <w:rFonts w:ascii="Century Gothic" w:eastAsia="Calibri" w:hAnsi="Century Gothic" w:cs="Times New Roman"/>
          </w:rPr>
          <w:t>.</w:t>
        </w:r>
        <w:r w:rsidR="00467209" w:rsidRPr="009258CE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467209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467209">
        <w:rPr>
          <w:rFonts w:ascii="Century Gothic" w:eastAsia="Calibri" w:hAnsi="Century Gothic" w:cs="Times New Roman"/>
        </w:rPr>
        <w:t>τηλ</w:t>
      </w:r>
      <w:proofErr w:type="spellEnd"/>
      <w:r w:rsidRPr="00467209">
        <w:rPr>
          <w:rFonts w:ascii="Century Gothic" w:eastAsia="Calibri" w:hAnsi="Century Gothic" w:cs="Times New Roman"/>
        </w:rPr>
        <w:t xml:space="preserve"> </w:t>
      </w:r>
      <w:r w:rsidR="00467209" w:rsidRPr="00467209">
        <w:rPr>
          <w:rFonts w:ascii="Century Gothic" w:eastAsia="Times New Roman" w:hAnsi="Century Gothic" w:cs="Times New Roman"/>
          <w:lang w:eastAsia="el-GR"/>
        </w:rPr>
        <w:t>2310995010</w:t>
      </w:r>
    </w:p>
    <w:bookmarkEnd w:id="0"/>
    <w:p w14:paraId="0AD33CCF" w14:textId="77777777" w:rsidR="0086605C" w:rsidRDefault="0086605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4472B36F" w14:textId="21CE850E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</w:t>
      </w:r>
      <w:r w:rsidR="005D7C53">
        <w:rPr>
          <w:rFonts w:ascii="Century Gothic" w:eastAsia="Times New Roman" w:hAnsi="Century Gothic" w:cs="Arial"/>
          <w:bCs/>
          <w:lang w:eastAsia="el-GR"/>
        </w:rPr>
        <w:t>α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1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34F1DCA1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1" w:name="FLD4_1"/>
      <w:bookmarkEnd w:id="1"/>
    </w:p>
    <w:p w14:paraId="66BBC9F3" w14:textId="3DA9ED85" w:rsidR="00F205F9" w:rsidRDefault="0076558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334BBE4B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1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7pt;margin-top:7.45pt;width:272.3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05F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862FEE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03E2B"/>
    <w:rsid w:val="00026EB1"/>
    <w:rsid w:val="00061831"/>
    <w:rsid w:val="0009791B"/>
    <w:rsid w:val="0018108E"/>
    <w:rsid w:val="001F4FB7"/>
    <w:rsid w:val="00213FCE"/>
    <w:rsid w:val="00336965"/>
    <w:rsid w:val="00467209"/>
    <w:rsid w:val="005254A0"/>
    <w:rsid w:val="0053430E"/>
    <w:rsid w:val="005C3851"/>
    <w:rsid w:val="005D7C53"/>
    <w:rsid w:val="005E4ECF"/>
    <w:rsid w:val="0062667D"/>
    <w:rsid w:val="006A7D45"/>
    <w:rsid w:val="00721C49"/>
    <w:rsid w:val="0075703C"/>
    <w:rsid w:val="0076558A"/>
    <w:rsid w:val="00792F51"/>
    <w:rsid w:val="00793FAC"/>
    <w:rsid w:val="007C4E8A"/>
    <w:rsid w:val="007C5ED1"/>
    <w:rsid w:val="008076FB"/>
    <w:rsid w:val="00844C7C"/>
    <w:rsid w:val="00862FEE"/>
    <w:rsid w:val="0086605C"/>
    <w:rsid w:val="008B4ADB"/>
    <w:rsid w:val="00B511DD"/>
    <w:rsid w:val="00B84A23"/>
    <w:rsid w:val="00B9475A"/>
    <w:rsid w:val="00BE141C"/>
    <w:rsid w:val="00C06654"/>
    <w:rsid w:val="00C734AA"/>
    <w:rsid w:val="00C95692"/>
    <w:rsid w:val="00CF65B1"/>
    <w:rsid w:val="00D14330"/>
    <w:rsid w:val="00D7210A"/>
    <w:rsid w:val="00D80821"/>
    <w:rsid w:val="00E11188"/>
    <w:rsid w:val="00E42B03"/>
    <w:rsid w:val="00E45554"/>
    <w:rsid w:val="00F13491"/>
    <w:rsid w:val="00F205F9"/>
    <w:rsid w:val="00F24CB9"/>
    <w:rsid w:val="00F542D3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D7210A"/>
  </w:style>
  <w:style w:type="character" w:styleId="a6">
    <w:name w:val="annotation reference"/>
    <w:basedOn w:val="a0"/>
    <w:uiPriority w:val="99"/>
    <w:semiHidden/>
    <w:unhideWhenUsed/>
    <w:rsid w:val="005D7C5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D7C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D7C5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D7C5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D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th.gr/category/posi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eled.a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gro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4</cp:revision>
  <dcterms:created xsi:type="dcterms:W3CDTF">2026-07-14T08:11:00Z</dcterms:created>
  <dcterms:modified xsi:type="dcterms:W3CDTF">2026-07-14T08:11:00Z</dcterms:modified>
</cp:coreProperties>
</file>