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B69E48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F2B49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615A6A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F2B49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F2B49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DF2B49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F2B49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E6955D3" w:rsidR="00454CB7" w:rsidRPr="00B8489C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bookmarkStart w:id="3" w:name="_Hlk204694308"/>
      <w:r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5646EF"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ΝΟΜΙΚΗΣ</w:t>
      </w:r>
      <w:r w:rsidR="00DF2B49"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984151"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2310 99 5251</w:t>
      </w:r>
      <w:r w:rsidR="002B3852" w:rsidRPr="00B8489C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B8489C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B8489C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mariapar</w:t>
      </w:r>
      <w:proofErr w:type="spellEnd"/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law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984151" w:rsidRPr="00B8489C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5DBB41E5" w:rsidR="00454CB7" w:rsidRPr="00B8489C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B8489C">
        <w:rPr>
          <w:rFonts w:ascii="Century Gothic" w:hAnsi="Century Gothic" w:cs="Arial"/>
          <w:bCs/>
          <w:sz w:val="22"/>
          <w:szCs w:val="22"/>
        </w:rPr>
        <w:t>- Μιας (1)</w:t>
      </w:r>
      <w:r w:rsidR="005646EF" w:rsidRPr="00B8489C">
        <w:rPr>
          <w:rFonts w:ascii="Century Gothic" w:hAnsi="Century Gothic" w:cs="Arial"/>
          <w:bCs/>
          <w:sz w:val="22"/>
          <w:szCs w:val="22"/>
        </w:rPr>
        <w:t xml:space="preserve"> κενής</w:t>
      </w:r>
      <w:r w:rsidRPr="00B8489C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</w:t>
      </w:r>
      <w:r w:rsidR="005646EF" w:rsidRPr="00B8489C">
        <w:rPr>
          <w:rFonts w:ascii="Century Gothic" w:hAnsi="Century Gothic" w:cs="Arial"/>
          <w:bCs/>
          <w:sz w:val="22"/>
          <w:szCs w:val="22"/>
        </w:rPr>
        <w:t xml:space="preserve"> επίκουρου</w:t>
      </w:r>
      <w:r w:rsidR="00361A87" w:rsidRPr="00B8489C">
        <w:rPr>
          <w:rFonts w:ascii="Century Gothic" w:hAnsi="Century Gothic" w:cs="Arial"/>
          <w:bCs/>
          <w:sz w:val="22"/>
          <w:szCs w:val="22"/>
        </w:rPr>
        <w:t xml:space="preserve"> </w:t>
      </w:r>
      <w:r w:rsidRPr="00B8489C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984151" w:rsidRPr="00B8489C">
        <w:rPr>
          <w:rFonts w:ascii="Century Gothic" w:hAnsi="Century Gothic" w:cs="Arial"/>
          <w:bCs/>
          <w:sz w:val="22"/>
          <w:szCs w:val="22"/>
        </w:rPr>
        <w:t>Δημόσιο Διεθνές Δίκαιο</w:t>
      </w:r>
      <w:r w:rsidRPr="00B8489C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5C99868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B8489C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B8489C">
        <w:rPr>
          <w:rFonts w:ascii="Century Gothic" w:hAnsi="Century Gothic" w:cs="Times New Roman"/>
          <w:bCs w:val="0"/>
          <w:sz w:val="22"/>
          <w:szCs w:val="22"/>
        </w:rPr>
        <w:t>49980</w:t>
      </w:r>
      <w:r w:rsidRPr="00B8489C">
        <w:rPr>
          <w:rFonts w:ascii="Century Gothic" w:hAnsi="Century Gothic" w:cs="Times New Roman"/>
          <w:bCs w:val="0"/>
          <w:sz w:val="22"/>
          <w:szCs w:val="22"/>
        </w:rPr>
        <w:t>)</w:t>
      </w:r>
    </w:p>
    <w:bookmarkEnd w:id="3"/>
    <w:p w14:paraId="6D66BDE0" w14:textId="62FB6345" w:rsidR="005646EF" w:rsidRPr="00096ECB" w:rsidRDefault="005646EF" w:rsidP="005646EF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ΚΙΝΗΜΑΤΟΓΡΑΦΟΥ 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4C0494" w:rsidRPr="004C049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2310 991305 </w:t>
      </w:r>
      <w:r w:rsidRPr="004C0494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4C0494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4C0494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nfo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film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4C0494" w:rsidRPr="004C0494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198F26A6" w14:textId="27062524" w:rsidR="005646EF" w:rsidRPr="004F26AE" w:rsidRDefault="005646EF" w:rsidP="005646EF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C0494" w:rsidRPr="004C0494">
        <w:rPr>
          <w:rFonts w:ascii="Century Gothic" w:hAnsi="Century Gothic" w:cs="Arial"/>
          <w:bCs/>
          <w:sz w:val="22"/>
          <w:szCs w:val="22"/>
        </w:rPr>
        <w:t>Παραγωγή Κινηματογράφου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3CA73EA" w14:textId="75632352" w:rsidR="005646EF" w:rsidRDefault="005646EF" w:rsidP="005646EF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894E35">
        <w:rPr>
          <w:rFonts w:ascii="Century Gothic" w:hAnsi="Century Gothic" w:cs="Times New Roman"/>
          <w:bCs w:val="0"/>
          <w:sz w:val="22"/>
          <w:szCs w:val="22"/>
        </w:rPr>
        <w:t>49965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2CD44DD" w14:textId="6FD9C3F1" w:rsidR="00DF2B49" w:rsidRPr="00096ECB" w:rsidRDefault="00DF2B49" w:rsidP="00DF2B49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ΘΕΟΛΟΓΙΑΣ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55657E" w:rsidRPr="0055657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2310-996985 </w:t>
      </w:r>
      <w:r w:rsidRPr="0055657E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55657E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proofErr w:type="spellStart"/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theo</w:t>
      </w:r>
      <w:proofErr w:type="spellEnd"/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55657E" w:rsidRPr="0055657E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7D7998A" w14:textId="73484343" w:rsidR="00DF2B49" w:rsidRPr="004F26AE" w:rsidRDefault="00DF2B49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646EF">
        <w:rPr>
          <w:rFonts w:ascii="Century Gothic" w:hAnsi="Century Gothic" w:cs="Arial"/>
          <w:bCs/>
          <w:sz w:val="22"/>
          <w:szCs w:val="22"/>
        </w:rPr>
        <w:t>κενής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C0494" w:rsidRPr="004C0494">
        <w:rPr>
          <w:rFonts w:ascii="Century Gothic" w:hAnsi="Century Gothic" w:cs="Arial"/>
          <w:bCs/>
          <w:sz w:val="22"/>
          <w:szCs w:val="22"/>
        </w:rPr>
        <w:t xml:space="preserve">Συμβουλευτική Ποιμαντική στα Νοσηλευτικά Ιδρύματα και τις Κοινωνικές Δομές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052A3960" w14:textId="7364A872" w:rsidR="00DF2B49" w:rsidRDefault="00DF2B49" w:rsidP="00DF2B49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894E35">
        <w:rPr>
          <w:rFonts w:ascii="Century Gothic" w:hAnsi="Century Gothic" w:cs="Times New Roman"/>
          <w:bCs w:val="0"/>
          <w:sz w:val="22"/>
          <w:szCs w:val="22"/>
        </w:rPr>
        <w:t>49967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25F82FF2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C23CF0">
        <w:rPr>
          <w:rFonts w:ascii="Century Gothic" w:hAnsi="Century Gothic" w:cs="Arial"/>
          <w:b/>
          <w:bCs/>
          <w:sz w:val="22"/>
          <w:szCs w:val="22"/>
        </w:rPr>
        <w:t>7</w:t>
      </w:r>
      <w:r w:rsidR="00CC2F02">
        <w:rPr>
          <w:rFonts w:ascii="Century Gothic" w:hAnsi="Century Gothic" w:cs="Arial"/>
          <w:b/>
          <w:bCs/>
          <w:sz w:val="22"/>
          <w:szCs w:val="22"/>
        </w:rPr>
        <w:t>59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23CF0">
        <w:rPr>
          <w:rFonts w:ascii="Century Gothic" w:hAnsi="Century Gothic" w:cs="Arial"/>
          <w:b/>
          <w:bCs/>
          <w:sz w:val="22"/>
          <w:szCs w:val="22"/>
        </w:rPr>
        <w:t>2</w:t>
      </w:r>
      <w:r w:rsidR="00DF2B49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CF78AA">
        <w:rPr>
          <w:rFonts w:ascii="Century Gothic" w:hAnsi="Century Gothic" w:cs="Arial"/>
          <w:bCs/>
          <w:sz w:val="22"/>
          <w:szCs w:val="22"/>
        </w:rPr>
        <w:t>2</w:t>
      </w:r>
      <w:r w:rsidR="00DF2B49">
        <w:rPr>
          <w:rFonts w:ascii="Century Gothic" w:hAnsi="Century Gothic" w:cs="Arial"/>
          <w:bCs/>
          <w:sz w:val="22"/>
          <w:szCs w:val="22"/>
        </w:rPr>
        <w:t>9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4E35" w:rsidRPr="00894E35">
        <w:rPr>
          <w:rFonts w:ascii="Century Gothic" w:hAnsi="Century Gothic" w:cs="Arial"/>
          <w:b/>
          <w:bCs/>
          <w:sz w:val="22"/>
          <w:szCs w:val="22"/>
        </w:rPr>
        <w:t>02</w:t>
      </w:r>
      <w:r w:rsidR="009A7669" w:rsidRPr="00894E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94E35" w:rsidRPr="00894E35">
        <w:rPr>
          <w:rFonts w:ascii="Century Gothic" w:hAnsi="Century Gothic" w:cs="Arial"/>
          <w:b/>
          <w:bCs/>
          <w:sz w:val="22"/>
          <w:szCs w:val="22"/>
        </w:rPr>
        <w:t>Οκτωβρίου</w:t>
      </w:r>
      <w:r w:rsidR="00A26C26" w:rsidRPr="00894E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94E3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94E35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94E35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1494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07A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0549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3F9C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494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46EF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4E35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151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89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2F02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40F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160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91B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1B10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1286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2025-08-01T07:52:00Z</dcterms:created>
  <dcterms:modified xsi:type="dcterms:W3CDTF">2025-08-01T07:53:00Z</dcterms:modified>
</cp:coreProperties>
</file>