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82CBBDB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5BA33D39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73893BA5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C2B36">
        <w:rPr>
          <w:rFonts w:ascii="Century Gothic" w:hAnsi="Century Gothic"/>
          <w:b/>
          <w:sz w:val="22"/>
          <w:szCs w:val="22"/>
          <w:u w:val="single"/>
        </w:rPr>
        <w:t>ΨΥΧΟΛΟΓΙΑΣ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7C3E4B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7C3E4B">
        <w:rPr>
          <w:rFonts w:ascii="Century Gothic" w:hAnsi="Century Gothic"/>
          <w:b/>
          <w:sz w:val="22"/>
          <w:szCs w:val="22"/>
          <w:u w:val="single"/>
        </w:rPr>
        <w:t>9</w:t>
      </w:r>
      <w:r w:rsidR="007C3E4B" w:rsidRPr="007C3E4B">
        <w:rPr>
          <w:rFonts w:ascii="Century Gothic" w:hAnsi="Century Gothic"/>
          <w:b/>
          <w:sz w:val="22"/>
          <w:szCs w:val="22"/>
          <w:u w:val="single"/>
        </w:rPr>
        <w:t>6887</w:t>
      </w:r>
      <w:r w:rsidRPr="007C3E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e</w:t>
      </w:r>
      <w:r w:rsidRPr="007C3E4B">
        <w:rPr>
          <w:rStyle w:val="-"/>
          <w:b/>
          <w:color w:val="auto"/>
          <w:shd w:val="clear" w:color="auto" w:fill="F7F7F7"/>
        </w:rPr>
        <w:t>-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7C3E4B">
        <w:rPr>
          <w:rStyle w:val="-"/>
          <w:b/>
          <w:color w:val="auto"/>
          <w:shd w:val="clear" w:color="auto" w:fill="F7F7F7"/>
        </w:rPr>
        <w:t>:</w:t>
      </w:r>
      <w:r w:rsidR="00ED5F61" w:rsidRPr="007C3E4B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7C3E4B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7C3E4B" w:rsidRPr="007C3E4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lykos</w:t>
        </w:r>
        <w:r w:rsidR="007C3E4B" w:rsidRPr="007C3E4B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7C3E4B" w:rsidRPr="007C3E4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psy</w:t>
        </w:r>
        <w:r w:rsidR="007C3E4B" w:rsidRPr="007C3E4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C3E4B" w:rsidRPr="007C3E4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7C3E4B" w:rsidRPr="007C3E4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C3E4B" w:rsidRPr="007C3E4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0E1B81D7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0A2AC7" w:rsidRPr="000A2AC7">
        <w:rPr>
          <w:rFonts w:ascii="Century Gothic" w:hAnsi="Century Gothic"/>
          <w:sz w:val="22"/>
          <w:szCs w:val="22"/>
        </w:rPr>
        <w:t>αναπληρωτή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DC2B36">
        <w:rPr>
          <w:rFonts w:ascii="Century Gothic" w:hAnsi="Century Gothic"/>
          <w:sz w:val="22"/>
          <w:szCs w:val="22"/>
        </w:rPr>
        <w:t>Κοινωνική Ψυχολογία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5971231C" w:rsidR="00F130F5" w:rsidRPr="003927F0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7D3865">
        <w:rPr>
          <w:rFonts w:ascii="Century Gothic" w:hAnsi="Century Gothic"/>
          <w:sz w:val="22"/>
          <w:szCs w:val="22"/>
          <w:u w:val="single"/>
        </w:rPr>
        <w:t>ΑΡΡ 3</w:t>
      </w:r>
      <w:r w:rsidR="0009231E" w:rsidRPr="007D3865">
        <w:rPr>
          <w:rFonts w:ascii="Century Gothic" w:hAnsi="Century Gothic"/>
          <w:sz w:val="22"/>
          <w:szCs w:val="22"/>
          <w:u w:val="single"/>
        </w:rPr>
        <w:t>3</w:t>
      </w:r>
      <w:r w:rsidR="007D3865" w:rsidRPr="007D3865">
        <w:rPr>
          <w:rFonts w:ascii="Century Gothic" w:hAnsi="Century Gothic"/>
          <w:sz w:val="22"/>
          <w:szCs w:val="22"/>
          <w:u w:val="single"/>
        </w:rPr>
        <w:t>400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E885EA2" w14:textId="6BD6AE6B" w:rsidR="00DC2B36" w:rsidRPr="000A2AC7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θέσης ΔΕΠ στη βαθμίδα του 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Κοινωνική ψυχολογία των Διομαδικών Σχέσεων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70A32C03" w14:textId="59E9E45E" w:rsidR="00DC2B36" w:rsidRPr="003927F0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7D3865">
        <w:rPr>
          <w:rFonts w:ascii="Century Gothic" w:hAnsi="Century Gothic"/>
          <w:sz w:val="22"/>
          <w:szCs w:val="22"/>
          <w:u w:val="single"/>
        </w:rPr>
        <w:t>ΑΡΡ 33</w:t>
      </w:r>
      <w:r w:rsidR="007D3865" w:rsidRPr="007D3865">
        <w:rPr>
          <w:rFonts w:ascii="Century Gothic" w:hAnsi="Century Gothic"/>
          <w:sz w:val="22"/>
          <w:szCs w:val="22"/>
          <w:u w:val="single"/>
        </w:rPr>
        <w:t>402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3EDC7403" w14:textId="77777777" w:rsidR="00DC2B36" w:rsidRPr="00606DF0" w:rsidRDefault="00DC2B36" w:rsidP="00DC2B36">
      <w:pPr>
        <w:pStyle w:val="a6"/>
        <w:rPr>
          <w:rFonts w:ascii="Century Gothic" w:hAnsi="Century Gothic"/>
          <w:sz w:val="22"/>
          <w:szCs w:val="22"/>
        </w:rPr>
      </w:pPr>
    </w:p>
    <w:p w14:paraId="4391565F" w14:textId="77777777" w:rsidR="00DC2B36" w:rsidRPr="000B6C28" w:rsidRDefault="00DC2B36" w:rsidP="00DC2B36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39AB5E2B" w14:textId="29D08357" w:rsidR="00DC2B36" w:rsidRPr="000A2AC7" w:rsidRDefault="00DC2B36" w:rsidP="00DC2B3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ΜΗΧΑΝΙΚΩΝ ΧΩΡΟΤΑΞΙΑΣ ΚΑΙ ΑΝΑΠΤΥΞΗΣ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 w:rsidR="006E5041" w:rsidRPr="006E5041">
        <w:rPr>
          <w:rFonts w:ascii="Century Gothic" w:hAnsi="Century Gothic"/>
          <w:b/>
          <w:sz w:val="22"/>
          <w:szCs w:val="22"/>
          <w:u w:val="single"/>
        </w:rPr>
        <w:t>4179</w:t>
      </w:r>
      <w:r w:rsidRPr="006E504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6E5041" w:rsidRPr="006E504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kgeorgia</w:t>
        </w:r>
        <w:r w:rsidR="006E5041" w:rsidRPr="006E504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6E5041" w:rsidRPr="006E504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plandevel</w:t>
        </w:r>
        <w:r w:rsidR="006E5041" w:rsidRPr="006E504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E5041" w:rsidRPr="006E504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6E5041" w:rsidRPr="006E504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E5041" w:rsidRPr="006E504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E48616C" w14:textId="77777777" w:rsidR="00DC2B36" w:rsidRPr="000A2AC7" w:rsidRDefault="00DC2B36" w:rsidP="00DC2B36">
      <w:pPr>
        <w:pStyle w:val="a6"/>
      </w:pPr>
    </w:p>
    <w:p w14:paraId="39CE6937" w14:textId="3C9F6F98" w:rsidR="00DC2B36" w:rsidRPr="000A2AC7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 θέσης ΔΕΠ στη βαθμίδα του 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Χωρική Ανάπτυξη, Συστήματα Καινοτομίας και Στρατηγικές Ευφυών Πόλεων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EA73BEC" w14:textId="741417EB" w:rsidR="00DC2B36" w:rsidRPr="003927F0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7D3865">
        <w:rPr>
          <w:rFonts w:ascii="Century Gothic" w:hAnsi="Century Gothic"/>
          <w:sz w:val="22"/>
          <w:szCs w:val="22"/>
          <w:u w:val="single"/>
        </w:rPr>
        <w:t>ΑΡΡ 33</w:t>
      </w:r>
      <w:r w:rsidR="007D3865" w:rsidRPr="007D3865">
        <w:rPr>
          <w:rFonts w:ascii="Century Gothic" w:hAnsi="Century Gothic"/>
          <w:sz w:val="22"/>
          <w:szCs w:val="22"/>
          <w:u w:val="single"/>
        </w:rPr>
        <w:t>403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0BEE59D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2B36">
        <w:rPr>
          <w:rFonts w:ascii="Century Gothic" w:hAnsi="Century Gothic" w:cs="Arial"/>
          <w:b/>
          <w:bCs/>
          <w:sz w:val="22"/>
          <w:szCs w:val="22"/>
        </w:rPr>
        <w:t>908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C2B36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C2B36">
        <w:rPr>
          <w:rFonts w:ascii="Century Gothic" w:hAnsi="Century Gothic" w:cs="Arial"/>
          <w:bCs/>
          <w:sz w:val="22"/>
          <w:szCs w:val="22"/>
        </w:rPr>
        <w:t>06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E2C2F" w:rsidRPr="006F4D98">
        <w:rPr>
          <w:rFonts w:ascii="Century Gothic" w:hAnsi="Century Gothic" w:cs="Arial"/>
          <w:b/>
          <w:bCs/>
          <w:sz w:val="22"/>
          <w:szCs w:val="22"/>
        </w:rPr>
        <w:t>12</w:t>
      </w:r>
      <w:r w:rsidR="00A26F1F" w:rsidRPr="000E2C2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0E2C2F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0E2C2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E2C2F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0E2C2F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0E2C2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294B9FCB">
                <wp:simplePos x="0" y="0"/>
                <wp:positionH relativeFrom="column">
                  <wp:posOffset>2802890</wp:posOffset>
                </wp:positionH>
                <wp:positionV relativeFrom="paragraph">
                  <wp:posOffset>646430</wp:posOffset>
                </wp:positionV>
                <wp:extent cx="3458210" cy="259080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0E15EE13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A5B0094" w14:textId="10321804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CD01ACE" w14:textId="553DE658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2BA8F44" w14:textId="0A17009E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0.9pt;width:272.3pt;height:20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0E15EE13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A5B0094" w14:textId="10321804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6CD01ACE" w14:textId="553DE658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2BA8F44" w14:textId="0A17009E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1906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546D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68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kos@psy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georgia@plandevel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1400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2023-04-07T10:16:00Z</dcterms:created>
  <dcterms:modified xsi:type="dcterms:W3CDTF">2023-04-07T10:19:00Z</dcterms:modified>
</cp:coreProperties>
</file>