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58916C9D" w14:textId="77777777" w:rsidR="00D279D4" w:rsidRPr="00B537A7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</w:p>
    <w:p w14:paraId="5E00AFFB" w14:textId="77777777" w:rsidR="00D279D4" w:rsidRPr="00B537A7" w:rsidRDefault="00D279D4" w:rsidP="00D279D4">
      <w:pPr>
        <w:rPr>
          <w:rFonts w:ascii="Century Gothic" w:hAnsi="Century Gothic"/>
          <w:sz w:val="32"/>
          <w:szCs w:val="32"/>
        </w:rPr>
      </w:pPr>
      <w:r w:rsidRPr="005619F4">
        <w:rPr>
          <w:noProof/>
        </w:rPr>
        <w:drawing>
          <wp:anchor distT="0" distB="0" distL="114300" distR="114300" simplePos="0" relativeHeight="251664896" behindDoc="0" locked="0" layoutInCell="1" allowOverlap="1" wp14:anchorId="753E5585" wp14:editId="7363C181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inline distT="0" distB="0" distL="0" distR="0" wp14:anchorId="55036B2C" wp14:editId="7F3353D1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C0E11" w14:textId="77777777" w:rsidR="00D279D4" w:rsidRPr="00BE68BC" w:rsidRDefault="00D279D4" w:rsidP="00D279D4">
      <w:pPr>
        <w:pStyle w:val="8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ΑΝΑΚΟΙΝΩΣΗ </w:t>
      </w:r>
      <w:r w:rsidRPr="00BE68BC">
        <w:rPr>
          <w:rFonts w:ascii="Century Gothic" w:hAnsi="Century Gothic" w:cs="Arial"/>
          <w:sz w:val="22"/>
          <w:szCs w:val="22"/>
        </w:rPr>
        <w:t>ΠΡΟΚΗΡΥΞ</w:t>
      </w:r>
      <w:r>
        <w:rPr>
          <w:rFonts w:ascii="Century Gothic" w:hAnsi="Century Gothic" w:cs="Arial"/>
          <w:sz w:val="22"/>
          <w:szCs w:val="22"/>
        </w:rPr>
        <w:t>ΕΩΝ</w:t>
      </w:r>
    </w:p>
    <w:p w14:paraId="5B6492D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πλήρωση</w:t>
      </w:r>
      <w:r>
        <w:rPr>
          <w:rFonts w:ascii="Century Gothic" w:hAnsi="Century Gothic"/>
          <w:sz w:val="22"/>
          <w:szCs w:val="22"/>
        </w:rPr>
        <w:t>ς</w:t>
      </w:r>
      <w:r w:rsidRPr="00BE68BC">
        <w:rPr>
          <w:rFonts w:ascii="Century Gothic" w:hAnsi="Century Gothic"/>
          <w:sz w:val="22"/>
          <w:szCs w:val="22"/>
        </w:rPr>
        <w:t xml:space="preserve"> θέσεων ΔΕΠ</w:t>
      </w:r>
    </w:p>
    <w:p w14:paraId="3C632FAE" w14:textId="77777777" w:rsidR="00D279D4" w:rsidRPr="00BE68BC" w:rsidRDefault="00D279D4" w:rsidP="00D279D4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0694812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11FEDE31" w14:textId="77777777" w:rsidR="006E3654" w:rsidRPr="00BE68BC" w:rsidRDefault="006E3654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2FCD59D" w14:textId="53BF13A7" w:rsidR="00480135" w:rsidRPr="003425BB" w:rsidRDefault="00644443" w:rsidP="003425BB">
      <w:pPr>
        <w:spacing w:after="120" w:line="276" w:lineRule="auto"/>
        <w:rPr>
          <w:rFonts w:ascii="Century Gothic" w:hAnsi="Century Gothic" w:cs="Arial"/>
          <w:bCs/>
          <w:sz w:val="22"/>
          <w:szCs w:val="22"/>
        </w:rPr>
      </w:pPr>
      <w:r w:rsidRPr="00644443">
        <w:rPr>
          <w:rFonts w:ascii="Century Gothic" w:hAnsi="Century Gothic" w:cs="Arial"/>
          <w:bCs/>
          <w:sz w:val="22"/>
          <w:szCs w:val="22"/>
        </w:rPr>
        <w:t>Ανακοινώνεται η δημοσίευση προκηρύξεων θέσεων ΔΕΠ των παρακάτω Τμημάτων του Πανεπιστημίου μας :</w:t>
      </w:r>
      <w:bookmarkStart w:id="0" w:name="_Hlk223615159"/>
    </w:p>
    <w:bookmarkEnd w:id="0"/>
    <w:p w14:paraId="449F189A" w14:textId="1D147E61" w:rsidR="00A76123" w:rsidRDefault="00A76123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ΣΧΟΛΗ ΕΠΙΣΤΗΜΩΝ ΥΓΕΙΑΣ</w:t>
      </w:r>
    </w:p>
    <w:p w14:paraId="36410A0F" w14:textId="77777777" w:rsidR="006E3654" w:rsidRPr="000877B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267FA6C3" w14:textId="77F9916A" w:rsidR="00A76123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>ΤΜΗΜΑ ΙΑΤΡΙΚΗΣ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C4C879E" w14:textId="77777777" w:rsidR="006E3654" w:rsidRPr="000877B4" w:rsidRDefault="006E3654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0A2D4004" w14:textId="35979197" w:rsidR="00A76123" w:rsidRPr="000877B4" w:rsidRDefault="00A76123" w:rsidP="00A7612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bookmarkStart w:id="1" w:name="_Hlk223357043"/>
      <w:r>
        <w:rPr>
          <w:rFonts w:ascii="Century Gothic" w:hAnsi="Century Gothic"/>
          <w:sz w:val="22"/>
          <w:szCs w:val="22"/>
        </w:rPr>
        <w:t>μιας (1)</w:t>
      </w:r>
      <w:bookmarkEnd w:id="1"/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A6131A"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A6131A">
        <w:rPr>
          <w:rFonts w:ascii="Century Gothic" w:hAnsi="Century Gothic"/>
          <w:sz w:val="22"/>
          <w:szCs w:val="22"/>
        </w:rPr>
        <w:t>Ουρολογία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6131A">
        <w:rPr>
          <w:rFonts w:ascii="Century Gothic" w:hAnsi="Century Gothic"/>
          <w:sz w:val="22"/>
          <w:szCs w:val="22"/>
        </w:rPr>
        <w:t>1237</w:t>
      </w:r>
      <w:r w:rsidRPr="000877B4">
        <w:rPr>
          <w:rFonts w:ascii="Century Gothic" w:hAnsi="Century Gothic"/>
          <w:sz w:val="22"/>
          <w:szCs w:val="22"/>
        </w:rPr>
        <w:t>/</w:t>
      </w:r>
      <w:r w:rsidR="00A6131A"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 w:rsidR="00A6131A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A6131A"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 w:rsidR="00A6131A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>
        <w:rPr>
          <w:rFonts w:ascii="Century Gothic" w:hAnsi="Century Gothic"/>
          <w:sz w:val="22"/>
          <w:szCs w:val="22"/>
        </w:rPr>
        <w:t>4</w:t>
      </w:r>
      <w:r w:rsidR="00A6131A">
        <w:rPr>
          <w:rFonts w:ascii="Century Gothic" w:hAnsi="Century Gothic"/>
          <w:sz w:val="22"/>
          <w:szCs w:val="22"/>
        </w:rPr>
        <w:t>706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7AEFA80" w14:textId="77777777" w:rsidR="006E3654" w:rsidRDefault="00A76123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6131A">
        <w:rPr>
          <w:rFonts w:ascii="Century Gothic" w:hAnsi="Century Gothic"/>
          <w:sz w:val="22"/>
          <w:szCs w:val="22"/>
        </w:rPr>
        <w:t>27</w:t>
      </w:r>
      <w:r w:rsidRPr="000877B4">
        <w:rPr>
          <w:rFonts w:ascii="Century Gothic" w:hAnsi="Century Gothic"/>
          <w:sz w:val="22"/>
          <w:szCs w:val="22"/>
        </w:rPr>
        <w:t>-04-2026</w:t>
      </w:r>
      <w:r w:rsidR="006E3654"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</w:p>
    <w:p w14:paraId="7C45060F" w14:textId="3C139E5C" w:rsidR="006E3654" w:rsidRPr="003425BB" w:rsidRDefault="006E3654" w:rsidP="006E3654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Ιατρικής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0" w:history="1"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med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063420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2310 999900 </w:t>
      </w:r>
    </w:p>
    <w:p w14:paraId="1F571430" w14:textId="7F066D46" w:rsidR="00394385" w:rsidRDefault="00394385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13DB0896" w14:textId="01B19D9E" w:rsidR="006E3654" w:rsidRDefault="006E3654" w:rsidP="00394385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0877B4">
        <w:rPr>
          <w:rFonts w:ascii="Century Gothic" w:hAnsi="Century Gothic"/>
          <w:b/>
          <w:sz w:val="22"/>
          <w:szCs w:val="22"/>
        </w:rPr>
        <w:t xml:space="preserve">ΤΜΗΜΑ </w:t>
      </w:r>
      <w:r>
        <w:rPr>
          <w:rFonts w:ascii="Century Gothic" w:hAnsi="Century Gothic"/>
          <w:b/>
          <w:sz w:val="22"/>
          <w:szCs w:val="22"/>
        </w:rPr>
        <w:t>ΟΔΟΝΤ</w:t>
      </w:r>
      <w:r w:rsidRPr="000877B4">
        <w:rPr>
          <w:rFonts w:ascii="Century Gothic" w:hAnsi="Century Gothic"/>
          <w:b/>
          <w:sz w:val="22"/>
          <w:szCs w:val="22"/>
        </w:rPr>
        <w:t>ΙΑΤΡΙΚΗΣ</w:t>
      </w:r>
    </w:p>
    <w:p w14:paraId="15F876FD" w14:textId="77777777" w:rsidR="006E3654" w:rsidRPr="006E3654" w:rsidRDefault="006E3654" w:rsidP="00394385">
      <w:pPr>
        <w:spacing w:line="276" w:lineRule="auto"/>
        <w:jc w:val="both"/>
        <w:rPr>
          <w:rFonts w:ascii="Century Gothic" w:hAnsi="Century Gothic"/>
          <w:sz w:val="22"/>
          <w:szCs w:val="22"/>
          <w:lang w:val="en-US"/>
        </w:rPr>
      </w:pPr>
    </w:p>
    <w:p w14:paraId="53A9E6D8" w14:textId="787C6D09" w:rsidR="00B93563" w:rsidRPr="000877B4" w:rsidRDefault="00B93563" w:rsidP="00B9356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proofErr w:type="spellStart"/>
      <w:r>
        <w:rPr>
          <w:rFonts w:ascii="Century Gothic" w:hAnsi="Century Gothic"/>
          <w:sz w:val="22"/>
          <w:szCs w:val="22"/>
        </w:rPr>
        <w:t>Ενδοδοντολογία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12</w:t>
      </w:r>
      <w:r w:rsidR="0041434E">
        <w:rPr>
          <w:rFonts w:ascii="Century Gothic" w:hAnsi="Century Gothic"/>
          <w:sz w:val="22"/>
          <w:szCs w:val="22"/>
        </w:rPr>
        <w:t>99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</w:t>
      </w:r>
      <w:r w:rsidR="0041434E">
        <w:rPr>
          <w:rFonts w:ascii="Century Gothic" w:hAnsi="Century Gothic"/>
          <w:sz w:val="22"/>
          <w:szCs w:val="22"/>
        </w:rPr>
        <w:t>1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1</w:t>
      </w:r>
      <w:r w:rsidR="0041434E">
        <w:rPr>
          <w:rFonts w:ascii="Century Gothic" w:hAnsi="Century Gothic"/>
          <w:sz w:val="22"/>
          <w:szCs w:val="22"/>
        </w:rPr>
        <w:t>2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 xml:space="preserve">(κωδικός ΑΠΕΛΛΑ </w:t>
      </w:r>
      <w:r w:rsidR="00093F61">
        <w:rPr>
          <w:rFonts w:ascii="Century Gothic" w:hAnsi="Century Gothic"/>
          <w:sz w:val="22"/>
          <w:szCs w:val="22"/>
        </w:rPr>
        <w:t>54727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722CE39C" w14:textId="6ECCDA7D" w:rsidR="00B93563" w:rsidRDefault="00B93563" w:rsidP="00394385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>
        <w:rPr>
          <w:rFonts w:ascii="Century Gothic" w:hAnsi="Century Gothic"/>
          <w:sz w:val="22"/>
          <w:szCs w:val="22"/>
        </w:rPr>
        <w:t>18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5</w:t>
      </w:r>
      <w:r w:rsidRPr="000877B4">
        <w:rPr>
          <w:rFonts w:ascii="Century Gothic" w:hAnsi="Century Gothic"/>
          <w:sz w:val="22"/>
          <w:szCs w:val="22"/>
        </w:rPr>
        <w:t>-2026</w:t>
      </w:r>
    </w:p>
    <w:p w14:paraId="43E6CD05" w14:textId="56766A5A" w:rsidR="006E3654" w:rsidRPr="006E3654" w:rsidRDefault="006E3654" w:rsidP="00394385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Ιατρικής – </w:t>
      </w:r>
      <w:r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hyperlink r:id="rId11" w:history="1"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info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@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dent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auth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eastAsia="en-US"/>
          </w:rPr>
          <w:t>.</w:t>
        </w:r>
        <w:r w:rsidRPr="009646F2">
          <w:rPr>
            <w:rStyle w:val="-"/>
            <w:rFonts w:ascii="Century Gothic" w:eastAsiaTheme="minorHAnsi" w:hAnsi="Century Gothic" w:cstheme="minorBidi"/>
            <w:sz w:val="22"/>
            <w:szCs w:val="22"/>
            <w:lang w:val="en-US" w:eastAsia="en-US"/>
          </w:rPr>
          <w:t>gr</w:t>
        </w:r>
      </w:hyperlink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DC6AB9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 </w:t>
      </w:r>
      <w:proofErr w:type="spellStart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. </w:t>
      </w:r>
      <w:r w:rsidRPr="006E3654">
        <w:rPr>
          <w:rFonts w:ascii="Century Gothic" w:eastAsiaTheme="minorHAnsi" w:hAnsi="Century Gothic" w:cstheme="minorBidi"/>
          <w:sz w:val="22"/>
          <w:szCs w:val="22"/>
          <w:lang w:eastAsia="en-US"/>
        </w:rPr>
        <w:t>2310999471, 999475</w:t>
      </w:r>
    </w:p>
    <w:p w14:paraId="6D3914CF" w14:textId="413DF35A" w:rsidR="00AE68C8" w:rsidRDefault="00353E35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  <w:hyperlink r:id="rId12" w:history="1">
        <w:r w:rsidR="00AE68C8" w:rsidRPr="00AE68C8">
          <w:rPr>
            <w:rFonts w:ascii="Century Gothic" w:hAnsi="Century Gothic"/>
            <w:b/>
            <w:sz w:val="22"/>
            <w:szCs w:val="22"/>
          </w:rPr>
          <w:t>Σ</w:t>
        </w:r>
        <w:r w:rsidR="00AE68C8">
          <w:rPr>
            <w:rFonts w:ascii="Century Gothic" w:hAnsi="Century Gothic"/>
            <w:b/>
            <w:sz w:val="22"/>
            <w:szCs w:val="22"/>
          </w:rPr>
          <w:t>ΧΟΛΗ</w:t>
        </w:r>
        <w:r w:rsidR="00AE68C8" w:rsidRPr="00AE68C8">
          <w:rPr>
            <w:rFonts w:ascii="Century Gothic" w:hAnsi="Century Gothic"/>
            <w:b/>
            <w:sz w:val="22"/>
            <w:szCs w:val="22"/>
          </w:rPr>
          <w:t xml:space="preserve"> </w:t>
        </w:r>
        <w:r w:rsidR="00A6131A">
          <w:rPr>
            <w:rFonts w:ascii="Century Gothic" w:hAnsi="Century Gothic"/>
            <w:b/>
            <w:sz w:val="22"/>
            <w:szCs w:val="22"/>
          </w:rPr>
          <w:t>ΘΕΤΙΚΩΝ</w:t>
        </w:r>
      </w:hyperlink>
      <w:r w:rsidR="00A6131A">
        <w:rPr>
          <w:rFonts w:ascii="Century Gothic" w:hAnsi="Century Gothic"/>
          <w:b/>
          <w:sz w:val="22"/>
          <w:szCs w:val="22"/>
        </w:rPr>
        <w:t xml:space="preserve"> ΕΠΙΣΤΗΜΩΝ</w:t>
      </w:r>
    </w:p>
    <w:p w14:paraId="00AD8D5B" w14:textId="77777777" w:rsidR="006E3654" w:rsidRDefault="006E3654" w:rsidP="00394385">
      <w:pPr>
        <w:spacing w:line="276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67E3779D" w14:textId="03A2C488" w:rsidR="00AE68C8" w:rsidRDefault="00AE68C8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bookmarkStart w:id="2" w:name="_Hlk224203592"/>
      <w:r>
        <w:rPr>
          <w:rFonts w:ascii="Century Gothic" w:hAnsi="Century Gothic"/>
          <w:b/>
          <w:sz w:val="22"/>
          <w:szCs w:val="22"/>
        </w:rPr>
        <w:t xml:space="preserve">ΤΜΗΜΑ </w:t>
      </w:r>
      <w:r w:rsidR="00A6131A">
        <w:rPr>
          <w:rFonts w:ascii="Century Gothic" w:hAnsi="Century Gothic"/>
          <w:b/>
          <w:sz w:val="22"/>
          <w:szCs w:val="22"/>
        </w:rPr>
        <w:t>ΜΑΘΗΜΑΤΙΚΩΝ</w:t>
      </w:r>
    </w:p>
    <w:p w14:paraId="165A58FF" w14:textId="77777777" w:rsidR="006E3654" w:rsidRDefault="006E3654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47114E74" w14:textId="6D4EB3FF" w:rsidR="008611DA" w:rsidRPr="000877B4" w:rsidRDefault="008611DA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bookmarkStart w:id="3" w:name="_Hlk224203619"/>
      <w:bookmarkEnd w:id="2"/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 w:rsidR="00A6131A"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 w:rsidR="00A6131A">
        <w:rPr>
          <w:rFonts w:ascii="Century Gothic" w:hAnsi="Century Gothic"/>
          <w:sz w:val="22"/>
          <w:szCs w:val="22"/>
        </w:rPr>
        <w:t>Αριθμητική Ανάλυση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 w:rsidR="00A6131A">
        <w:rPr>
          <w:rFonts w:ascii="Century Gothic" w:hAnsi="Century Gothic"/>
          <w:sz w:val="22"/>
          <w:szCs w:val="22"/>
        </w:rPr>
        <w:t>1237</w:t>
      </w:r>
      <w:r w:rsidRPr="000877B4">
        <w:rPr>
          <w:rFonts w:ascii="Century Gothic" w:hAnsi="Century Gothic"/>
          <w:sz w:val="22"/>
          <w:szCs w:val="22"/>
        </w:rPr>
        <w:t>/</w:t>
      </w:r>
      <w:r w:rsidR="00A6131A"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 w:rsidR="00A6131A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 w:rsidR="00A6131A"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 w:rsidR="00A6131A"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Pr="000877B4">
        <w:rPr>
          <w:rFonts w:ascii="Century Gothic" w:hAnsi="Century Gothic"/>
          <w:sz w:val="22"/>
          <w:szCs w:val="22"/>
        </w:rPr>
        <w:tab/>
        <w:t>(κωδικός ΑΠΕΛΛΑ 5</w:t>
      </w:r>
      <w:r>
        <w:rPr>
          <w:rFonts w:ascii="Century Gothic" w:hAnsi="Century Gothic"/>
          <w:sz w:val="22"/>
          <w:szCs w:val="22"/>
        </w:rPr>
        <w:t>4</w:t>
      </w:r>
      <w:r w:rsidR="00A6131A">
        <w:rPr>
          <w:rFonts w:ascii="Century Gothic" w:hAnsi="Century Gothic"/>
          <w:sz w:val="22"/>
          <w:szCs w:val="22"/>
        </w:rPr>
        <w:t>707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506CE047" w14:textId="5771EB75" w:rsidR="00E72A77" w:rsidRDefault="008611DA" w:rsidP="008611D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A6131A">
        <w:rPr>
          <w:rFonts w:ascii="Century Gothic" w:hAnsi="Century Gothic"/>
          <w:sz w:val="22"/>
          <w:szCs w:val="22"/>
        </w:rPr>
        <w:t>27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6DD1DEE7" w14:textId="17DAE041" w:rsidR="00A6131A" w:rsidRDefault="00E72A77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3425BB">
        <w:rPr>
          <w:rFonts w:ascii="Century Gothic" w:eastAsiaTheme="minorHAnsi" w:hAnsi="Century Gothic" w:cstheme="minorBidi"/>
          <w:sz w:val="22"/>
          <w:szCs w:val="22"/>
          <w:lang w:eastAsia="en-US"/>
        </w:rPr>
        <w:t>Μαθηματικών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– </w:t>
      </w:r>
      <w:r w:rsidRPr="00CF3750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r w:rsidR="00CF3750"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math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Pr="00CF3750">
        <w:t xml:space="preserve">  </w:t>
      </w:r>
      <w:proofErr w:type="spellStart"/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bookmarkEnd w:id="3"/>
      <w:r w:rsidR="00CF3750"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7950</w:t>
      </w:r>
    </w:p>
    <w:p w14:paraId="42D9E41F" w14:textId="77777777" w:rsidR="006E3654" w:rsidRPr="00CF3750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51982D39" w14:textId="799EB6D1" w:rsidR="00A6131A" w:rsidRDefault="00A6131A" w:rsidP="00A6131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ΤΜΗΜΑ ΒΙΟΛΟΓΙΑΣ</w:t>
      </w:r>
    </w:p>
    <w:p w14:paraId="58D878E5" w14:textId="77777777" w:rsidR="006E3654" w:rsidRDefault="006E3654" w:rsidP="00A6131A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335AA4EA" w14:textId="7166F232" w:rsidR="00A6131A" w:rsidRPr="000877B4" w:rsidRDefault="00A6131A" w:rsidP="00A6131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- </w:t>
      </w:r>
      <w:r>
        <w:rPr>
          <w:rFonts w:ascii="Century Gothic" w:hAnsi="Century Gothic"/>
          <w:sz w:val="22"/>
          <w:szCs w:val="22"/>
        </w:rPr>
        <w:t>μιας (1)</w:t>
      </w:r>
      <w:r w:rsidRPr="000877B4">
        <w:rPr>
          <w:rFonts w:ascii="Century Gothic" w:hAnsi="Century Gothic"/>
          <w:sz w:val="22"/>
          <w:szCs w:val="22"/>
        </w:rPr>
        <w:t xml:space="preserve">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0877B4">
        <w:rPr>
          <w:rFonts w:ascii="Century Gothic" w:hAnsi="Century Gothic"/>
          <w:sz w:val="22"/>
          <w:szCs w:val="22"/>
        </w:rPr>
        <w:t>καθηγητή, με γνωστικό αντικείμενο «</w:t>
      </w:r>
      <w:r>
        <w:rPr>
          <w:rFonts w:ascii="Century Gothic" w:hAnsi="Century Gothic"/>
          <w:sz w:val="22"/>
          <w:szCs w:val="22"/>
        </w:rPr>
        <w:t>Οικολογία της χέρσου και κλιματική αλλαγή</w:t>
      </w:r>
      <w:r w:rsidRPr="000877B4">
        <w:rPr>
          <w:rFonts w:ascii="Century Gothic" w:hAnsi="Century Gothic"/>
          <w:sz w:val="22"/>
          <w:szCs w:val="22"/>
        </w:rPr>
        <w:t xml:space="preserve">» </w:t>
      </w:r>
      <w:r w:rsidRPr="000877B4">
        <w:rPr>
          <w:rFonts w:ascii="Century Gothic" w:hAnsi="Century Gothic"/>
          <w:sz w:val="22"/>
          <w:szCs w:val="22"/>
        </w:rPr>
        <w:tab/>
      </w:r>
      <w:r w:rsidRPr="000877B4">
        <w:rPr>
          <w:rFonts w:ascii="Century Gothic" w:hAnsi="Century Gothic"/>
          <w:sz w:val="22"/>
          <w:szCs w:val="22"/>
        </w:rPr>
        <w:tab/>
        <w:t xml:space="preserve">ΦΕΚ </w:t>
      </w:r>
      <w:r>
        <w:rPr>
          <w:rFonts w:ascii="Century Gothic" w:hAnsi="Century Gothic"/>
          <w:sz w:val="22"/>
          <w:szCs w:val="22"/>
        </w:rPr>
        <w:t>1237</w:t>
      </w:r>
      <w:r w:rsidRPr="000877B4">
        <w:rPr>
          <w:rFonts w:ascii="Century Gothic" w:hAnsi="Century Gothic"/>
          <w:sz w:val="22"/>
          <w:szCs w:val="22"/>
        </w:rPr>
        <w:t>/</w:t>
      </w:r>
      <w:r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 τ. Γ΄ (</w:t>
      </w:r>
      <w:proofErr w:type="spellStart"/>
      <w:r w:rsidRPr="000877B4">
        <w:rPr>
          <w:rFonts w:ascii="Century Gothic" w:hAnsi="Century Gothic"/>
          <w:sz w:val="22"/>
          <w:szCs w:val="22"/>
        </w:rPr>
        <w:t>ημερ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Pr="000877B4">
        <w:rPr>
          <w:rFonts w:ascii="Century Gothic" w:hAnsi="Century Gothic"/>
          <w:sz w:val="22"/>
          <w:szCs w:val="22"/>
        </w:rPr>
        <w:t>κυκλοφ</w:t>
      </w:r>
      <w:proofErr w:type="spellEnd"/>
      <w:r w:rsidRPr="000877B4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>10</w:t>
      </w:r>
      <w:r w:rsidRPr="000877B4">
        <w:rPr>
          <w:rFonts w:ascii="Century Gothic" w:hAnsi="Century Gothic"/>
          <w:sz w:val="22"/>
          <w:szCs w:val="22"/>
        </w:rPr>
        <w:t>-0</w:t>
      </w:r>
      <w:r>
        <w:rPr>
          <w:rFonts w:ascii="Century Gothic" w:hAnsi="Century Gothic"/>
          <w:sz w:val="22"/>
          <w:szCs w:val="22"/>
        </w:rPr>
        <w:t>3</w:t>
      </w:r>
      <w:r w:rsidRPr="000877B4">
        <w:rPr>
          <w:rFonts w:ascii="Century Gothic" w:hAnsi="Century Gothic"/>
          <w:sz w:val="22"/>
          <w:szCs w:val="22"/>
        </w:rPr>
        <w:t>-2026)</w:t>
      </w:r>
      <w:r w:rsidR="00FA7DFC" w:rsidRPr="00B93563">
        <w:rPr>
          <w:rFonts w:ascii="Century Gothic" w:hAnsi="Century Gothic"/>
          <w:sz w:val="22"/>
          <w:szCs w:val="22"/>
        </w:rPr>
        <w:t xml:space="preserve"> </w:t>
      </w:r>
      <w:r w:rsidRPr="000877B4">
        <w:rPr>
          <w:rFonts w:ascii="Century Gothic" w:hAnsi="Century Gothic"/>
          <w:sz w:val="22"/>
          <w:szCs w:val="22"/>
        </w:rPr>
        <w:t>(κωδικός ΑΠΕΛΛΑ 5</w:t>
      </w:r>
      <w:r>
        <w:rPr>
          <w:rFonts w:ascii="Century Gothic" w:hAnsi="Century Gothic"/>
          <w:sz w:val="22"/>
          <w:szCs w:val="22"/>
        </w:rPr>
        <w:t>4</w:t>
      </w:r>
      <w:r w:rsidR="003425BB">
        <w:rPr>
          <w:rFonts w:ascii="Century Gothic" w:hAnsi="Century Gothic"/>
          <w:sz w:val="22"/>
          <w:szCs w:val="22"/>
        </w:rPr>
        <w:t>709</w:t>
      </w:r>
      <w:r w:rsidRPr="000877B4">
        <w:rPr>
          <w:rFonts w:ascii="Century Gothic" w:hAnsi="Century Gothic"/>
          <w:sz w:val="22"/>
          <w:szCs w:val="22"/>
        </w:rPr>
        <w:t>)</w:t>
      </w:r>
      <w:r w:rsidRPr="000877B4">
        <w:rPr>
          <w:rFonts w:ascii="Century Gothic" w:hAnsi="Century Gothic"/>
          <w:sz w:val="22"/>
          <w:szCs w:val="22"/>
        </w:rPr>
        <w:tab/>
      </w:r>
    </w:p>
    <w:p w14:paraId="317BFD69" w14:textId="70191734" w:rsidR="00A6131A" w:rsidRDefault="00A6131A" w:rsidP="00A6131A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0877B4">
        <w:rPr>
          <w:rFonts w:ascii="Century Gothic" w:hAnsi="Century Gothic"/>
          <w:sz w:val="22"/>
          <w:szCs w:val="22"/>
        </w:rPr>
        <w:t xml:space="preserve">Λήξη υποβολής υποψηφιοτήτων : </w:t>
      </w:r>
      <w:r w:rsidR="00DE3CCE" w:rsidRPr="00B93563">
        <w:rPr>
          <w:rFonts w:ascii="Century Gothic" w:hAnsi="Century Gothic"/>
          <w:sz w:val="22"/>
          <w:szCs w:val="22"/>
        </w:rPr>
        <w:t>27</w:t>
      </w:r>
      <w:r w:rsidRPr="000877B4">
        <w:rPr>
          <w:rFonts w:ascii="Century Gothic" w:hAnsi="Century Gothic"/>
          <w:sz w:val="22"/>
          <w:szCs w:val="22"/>
        </w:rPr>
        <w:t>-04-2026</w:t>
      </w:r>
    </w:p>
    <w:p w14:paraId="433C6635" w14:textId="62D4037A" w:rsidR="00262E05" w:rsidRDefault="00A6131A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Πληροφορίες : Γραμματεία Τμήματος </w:t>
      </w:r>
      <w:r w:rsidR="003425BB">
        <w:rPr>
          <w:rFonts w:ascii="Century Gothic" w:eastAsiaTheme="minorHAnsi" w:hAnsi="Century Gothic" w:cstheme="minorBidi"/>
          <w:sz w:val="22"/>
          <w:szCs w:val="22"/>
          <w:lang w:eastAsia="en-US"/>
        </w:rPr>
        <w:t>Βιολογίας</w:t>
      </w:r>
      <w:r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</w:t>
      </w:r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– </w:t>
      </w:r>
      <w:r w:rsidRPr="00CF3750">
        <w:rPr>
          <w:rFonts w:ascii="Century Gothic" w:eastAsiaTheme="minorHAnsi" w:hAnsi="Century Gothic" w:cstheme="minorBidi"/>
          <w:sz w:val="22"/>
          <w:szCs w:val="22"/>
          <w:lang w:val="en-US" w:eastAsia="en-US"/>
        </w:rPr>
        <w:t>email</w:t>
      </w:r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 xml:space="preserve"> : 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info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@</w:t>
      </w:r>
      <w:r w:rsidR="00CF3750"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bio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auth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eastAsia="en-US"/>
        </w:rPr>
        <w:t>.</w:t>
      </w:r>
      <w:r w:rsidRPr="00CF3750">
        <w:rPr>
          <w:rStyle w:val="-"/>
          <w:rFonts w:ascii="Century Gothic" w:eastAsiaTheme="minorHAnsi" w:hAnsi="Century Gothic" w:cstheme="minorBidi"/>
          <w:sz w:val="22"/>
          <w:szCs w:val="22"/>
          <w:lang w:val="en-US" w:eastAsia="en-US"/>
        </w:rPr>
        <w:t>gr</w:t>
      </w:r>
      <w:r w:rsidRPr="00CF3750">
        <w:t xml:space="preserve">  </w:t>
      </w:r>
      <w:proofErr w:type="spellStart"/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τηλ</w:t>
      </w:r>
      <w:proofErr w:type="spellEnd"/>
      <w:r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. 2310 99</w:t>
      </w:r>
      <w:r w:rsidR="00CF3750" w:rsidRPr="00CF3750">
        <w:rPr>
          <w:rFonts w:ascii="Century Gothic" w:eastAsiaTheme="minorHAnsi" w:hAnsi="Century Gothic" w:cstheme="minorBidi"/>
          <w:sz w:val="22"/>
          <w:szCs w:val="22"/>
          <w:lang w:eastAsia="en-US"/>
        </w:rPr>
        <w:t>8290</w:t>
      </w:r>
    </w:p>
    <w:p w14:paraId="7A963B2E" w14:textId="77777777" w:rsidR="006E3654" w:rsidRPr="00CF3750" w:rsidRDefault="006E3654" w:rsidP="00E72A77">
      <w:pPr>
        <w:spacing w:line="276" w:lineRule="auto"/>
        <w:jc w:val="both"/>
        <w:rPr>
          <w:rFonts w:ascii="Century Gothic" w:eastAsiaTheme="minorHAnsi" w:hAnsi="Century Gothic" w:cstheme="minorBidi"/>
          <w:sz w:val="22"/>
          <w:szCs w:val="22"/>
          <w:lang w:eastAsia="en-US"/>
        </w:rPr>
      </w:pPr>
    </w:p>
    <w:p w14:paraId="315B68E1" w14:textId="08F6494E" w:rsidR="00262E05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lastRenderedPageBreak/>
        <w:t>Οι αιτήσεις υποψηφιότητας μαζί με όλα τα αναγκαία για την κρίση δικαιολογητικά (όπως αναφέρονται στο ΦΕΚ προκήρυξης) 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). </w:t>
      </w:r>
    </w:p>
    <w:p w14:paraId="6B66F061" w14:textId="77777777" w:rsidR="004546BD" w:rsidRDefault="004546BD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AD33D7B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EA64F0" w14:textId="77777777" w:rsidR="00262E05" w:rsidRPr="00872C16" w:rsidRDefault="00262E05" w:rsidP="00262E05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F2F0915" w14:textId="77777777" w:rsidR="00262E05" w:rsidRDefault="00262E05" w:rsidP="00262E05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6A7C1F73" w14:textId="113E362C" w:rsidR="00262E05" w:rsidRDefault="00262E05" w:rsidP="00262E05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Επικαιρότητα – Προκηρύξεις θέσεων ( </w:t>
      </w:r>
      <w:hyperlink r:id="rId13" w:history="1">
        <w:r w:rsidRPr="005623B4">
          <w:rPr>
            <w:rStyle w:val="-"/>
            <w:rFonts w:ascii="Century Gothic" w:hAnsi="Century Gothic" w:cs="Arial"/>
            <w:sz w:val="22"/>
            <w:szCs w:val="22"/>
          </w:rPr>
          <w:t>https://www.auth.gr/category/positions/</w:t>
        </w:r>
      </w:hyperlink>
      <w:r>
        <w:rPr>
          <w:rFonts w:ascii="Century Gothic" w:hAnsi="Century Gothic" w:cs="Arial"/>
          <w:sz w:val="22"/>
          <w:szCs w:val="22"/>
        </w:rPr>
        <w:t xml:space="preserve"> )</w:t>
      </w:r>
    </w:p>
    <w:p w14:paraId="778E41DD" w14:textId="77777777" w:rsidR="008611DA" w:rsidRPr="00AB1B15" w:rsidRDefault="008611DA" w:rsidP="00A76123">
      <w:p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1C8355DE">
                <wp:simplePos x="0" y="0"/>
                <wp:positionH relativeFrom="column">
                  <wp:posOffset>2802890</wp:posOffset>
                </wp:positionH>
                <wp:positionV relativeFrom="paragraph">
                  <wp:posOffset>262889</wp:posOffset>
                </wp:positionV>
                <wp:extent cx="3458210" cy="1628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5EFB98D4" w:rsidR="008603EF" w:rsidRDefault="008603EF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522F473" w14:textId="5908CE25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1D950B6" w14:textId="77777777" w:rsidR="006E3654" w:rsidRDefault="006E3654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274DB5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4C8A5823" w:rsidR="00282719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72642289" w14:textId="5C97CC89" w:rsidR="00762AD7" w:rsidRDefault="00762AD7" w:rsidP="00762AD7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20.7pt;width:272.3pt;height:12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5EFB98D4" w:rsidR="008603EF" w:rsidRDefault="008603EF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522F473" w14:textId="5908CE25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1D950B6" w14:textId="77777777" w:rsidR="006E3654" w:rsidRDefault="006E3654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274DB5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4C8A5823" w:rsidR="00282719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72642289" w14:textId="5C97CC89" w:rsidR="00762AD7" w:rsidRDefault="00762AD7" w:rsidP="00762AD7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Ιατρικής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4" w:name="FLD4_1"/>
      <w:bookmarkEnd w:id="4"/>
    </w:p>
    <w:sectPr w:rsidR="008956FD" w:rsidRPr="002503A4" w:rsidSect="0027444A">
      <w:footerReference w:type="default" r:id="rId14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67EB0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3F61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050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51D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2E05"/>
    <w:rsid w:val="00264281"/>
    <w:rsid w:val="00264A29"/>
    <w:rsid w:val="002657A1"/>
    <w:rsid w:val="00270925"/>
    <w:rsid w:val="00272A85"/>
    <w:rsid w:val="0027444A"/>
    <w:rsid w:val="00274DB5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63B0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25BB"/>
    <w:rsid w:val="00343C21"/>
    <w:rsid w:val="00344D09"/>
    <w:rsid w:val="00346608"/>
    <w:rsid w:val="00352B0D"/>
    <w:rsid w:val="00353E35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4385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4230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34E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46BD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35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231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54C5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272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443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654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AD7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34D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11DA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39D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1D2C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131A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23"/>
    <w:rsid w:val="00A76134"/>
    <w:rsid w:val="00A80A8D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1B15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E68C8"/>
    <w:rsid w:val="00AF0522"/>
    <w:rsid w:val="00AF1D46"/>
    <w:rsid w:val="00AF4E5B"/>
    <w:rsid w:val="00AF7719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3563"/>
    <w:rsid w:val="00B93C5E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0FB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67F"/>
    <w:rsid w:val="00CE7DD6"/>
    <w:rsid w:val="00CF09DD"/>
    <w:rsid w:val="00CF201F"/>
    <w:rsid w:val="00CF3750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279D4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0DA8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1F48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016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CCE"/>
    <w:rsid w:val="00DE3EC4"/>
    <w:rsid w:val="00DE4711"/>
    <w:rsid w:val="00DE5DCF"/>
    <w:rsid w:val="00DE6C2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672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2A77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C6EDE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A7DFC"/>
    <w:rsid w:val="00FB3FF3"/>
    <w:rsid w:val="00FB6E9A"/>
    <w:rsid w:val="00FC033A"/>
    <w:rsid w:val="00FC0E91"/>
    <w:rsid w:val="00FC0F2A"/>
    <w:rsid w:val="00FC1355"/>
    <w:rsid w:val="00FC27D1"/>
    <w:rsid w:val="00FC3EE6"/>
    <w:rsid w:val="00FC43F8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51">
    <w:name w:val="Πλέγμα πίνακα451"/>
    <w:basedOn w:val="a2"/>
    <w:next w:val="a8"/>
    <w:uiPriority w:val="59"/>
    <w:rsid w:val="0034660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Πλέγμα πίνακα4511"/>
    <w:basedOn w:val="a2"/>
    <w:next w:val="a8"/>
    <w:uiPriority w:val="59"/>
    <w:rsid w:val="00AB1B1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auth.gr/category/posi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th.gr/faculty/agrof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dent.auth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med.auth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9D74-5C2E-4E85-89FD-3459813C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2248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2026-03-12T11:11:00Z</dcterms:created>
  <dcterms:modified xsi:type="dcterms:W3CDTF">2026-03-12T11:12:00Z</dcterms:modified>
</cp:coreProperties>
</file>