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58916C9D" w14:textId="77777777" w:rsidR="00D279D4" w:rsidRPr="00B537A7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0FF9C30D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</w:t>
      </w:r>
      <w:r w:rsidR="00721C48">
        <w:rPr>
          <w:rFonts w:ascii="Century Gothic" w:hAnsi="Century Gothic"/>
          <w:sz w:val="22"/>
          <w:szCs w:val="22"/>
        </w:rPr>
        <w:t>ν</w:t>
      </w:r>
      <w:r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0694812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1FEDE31" w14:textId="77777777" w:rsidR="006E3654" w:rsidRPr="00BE68BC" w:rsidRDefault="006E365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FCD59D" w14:textId="567D6D0B" w:rsidR="00480135" w:rsidRDefault="00644443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 xml:space="preserve">Ανακοινώνεται η δημοσίευση </w:t>
      </w:r>
      <w:r w:rsidR="005506D4" w:rsidRPr="00644443">
        <w:rPr>
          <w:rFonts w:ascii="Century Gothic" w:hAnsi="Century Gothic" w:cs="Arial"/>
          <w:bCs/>
          <w:sz w:val="22"/>
          <w:szCs w:val="22"/>
        </w:rPr>
        <w:t>προκήρυξ</w:t>
      </w:r>
      <w:r w:rsidR="005506D4">
        <w:rPr>
          <w:rFonts w:ascii="Century Gothic" w:hAnsi="Century Gothic" w:cs="Arial"/>
          <w:bCs/>
          <w:sz w:val="22"/>
          <w:szCs w:val="22"/>
        </w:rPr>
        <w:t>ης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θέσεω</w:t>
      </w:r>
      <w:r w:rsidR="00721C48">
        <w:rPr>
          <w:rFonts w:ascii="Century Gothic" w:hAnsi="Century Gothic" w:cs="Arial"/>
          <w:bCs/>
          <w:sz w:val="22"/>
          <w:szCs w:val="22"/>
        </w:rPr>
        <w:t>ν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ΔΕΠ τ</w:t>
      </w:r>
      <w:r w:rsidR="00721C48">
        <w:rPr>
          <w:rFonts w:ascii="Century Gothic" w:hAnsi="Century Gothic" w:cs="Arial"/>
          <w:bCs/>
          <w:sz w:val="22"/>
          <w:szCs w:val="22"/>
        </w:rPr>
        <w:t>ων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παρακάτω Τμ</w:t>
      </w:r>
      <w:r w:rsidR="00721C48">
        <w:rPr>
          <w:rFonts w:ascii="Century Gothic" w:hAnsi="Century Gothic" w:cs="Arial"/>
          <w:bCs/>
          <w:sz w:val="22"/>
          <w:szCs w:val="22"/>
        </w:rPr>
        <w:t>ημάτων</w:t>
      </w:r>
      <w:r w:rsidRPr="00644443">
        <w:rPr>
          <w:rFonts w:ascii="Century Gothic" w:hAnsi="Century Gothic" w:cs="Arial"/>
          <w:bCs/>
          <w:sz w:val="22"/>
          <w:szCs w:val="22"/>
        </w:rPr>
        <w:t xml:space="preserve"> του Πανεπιστημίου μας :</w:t>
      </w:r>
      <w:bookmarkStart w:id="0" w:name="_Hlk223615159"/>
    </w:p>
    <w:p w14:paraId="24CD105F" w14:textId="030D83B2" w:rsidR="00DA176A" w:rsidRDefault="00DA176A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</w:p>
    <w:p w14:paraId="3881ECA7" w14:textId="77777777" w:rsidR="00DA176A" w:rsidRPr="003425BB" w:rsidRDefault="00DA176A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</w:p>
    <w:bookmarkEnd w:id="0"/>
    <w:p w14:paraId="449F189A" w14:textId="54BE7DE7" w:rsidR="00A76123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ΣΧΟΛΗ </w:t>
      </w:r>
      <w:r w:rsidR="005506D4">
        <w:rPr>
          <w:rFonts w:ascii="Century Gothic" w:hAnsi="Century Gothic"/>
          <w:b/>
          <w:sz w:val="22"/>
          <w:szCs w:val="22"/>
        </w:rPr>
        <w:t>ΕΠΙΣΤΗΜΩΝ ΥΓΕΙΑΣ</w:t>
      </w:r>
    </w:p>
    <w:p w14:paraId="2AF0D90A" w14:textId="747B2D53" w:rsidR="00721C48" w:rsidRDefault="00721C48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3486BDD1" w14:textId="77777777" w:rsidR="00DA176A" w:rsidRDefault="00DA176A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4B03EB81" w14:textId="7C8FDCD2" w:rsidR="00DA176A" w:rsidRDefault="00721C48" w:rsidP="00721C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>
        <w:rPr>
          <w:rFonts w:ascii="Century Gothic" w:hAnsi="Century Gothic"/>
          <w:b/>
          <w:sz w:val="22"/>
          <w:szCs w:val="22"/>
        </w:rPr>
        <w:t>ΚΤΗΝΙΑΤΡΙΚΗΣ</w:t>
      </w:r>
    </w:p>
    <w:p w14:paraId="3617526F" w14:textId="77777777" w:rsidR="00CB4EC4" w:rsidRDefault="00CB4EC4" w:rsidP="00721C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532632DE" w14:textId="3E48F259" w:rsidR="00721C48" w:rsidRPr="000877B4" w:rsidRDefault="00721C48" w:rsidP="00721C4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>
        <w:rPr>
          <w:rFonts w:ascii="Century Gothic" w:hAnsi="Century Gothic"/>
          <w:sz w:val="22"/>
          <w:szCs w:val="22"/>
        </w:rPr>
        <w:t>Ζωική Παραγωγή, με ιδιαίτερη ενασχόληση στην Εκτροφή Μονογαστρικών Ζώων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8B1BAE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ΦΕΚ </w:t>
      </w:r>
      <w:r>
        <w:rPr>
          <w:rFonts w:ascii="Century Gothic" w:hAnsi="Century Gothic"/>
          <w:sz w:val="22"/>
          <w:szCs w:val="22"/>
        </w:rPr>
        <w:t>23</w:t>
      </w:r>
      <w:r>
        <w:rPr>
          <w:rFonts w:ascii="Century Gothic" w:hAnsi="Century Gothic"/>
          <w:sz w:val="22"/>
          <w:szCs w:val="22"/>
        </w:rPr>
        <w:t>41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12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13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>
        <w:rPr>
          <w:rFonts w:ascii="Century Gothic" w:hAnsi="Century Gothic"/>
          <w:sz w:val="22"/>
          <w:szCs w:val="22"/>
        </w:rPr>
        <w:t>56</w:t>
      </w:r>
      <w:r>
        <w:rPr>
          <w:rFonts w:ascii="Century Gothic" w:hAnsi="Century Gothic"/>
          <w:sz w:val="22"/>
          <w:szCs w:val="22"/>
        </w:rPr>
        <w:t>117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7B7A5B71" w14:textId="4E794822" w:rsidR="00721C48" w:rsidRDefault="00721C48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>9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DD12BF3" w14:textId="77777777" w:rsidR="00CB4EC4" w:rsidRDefault="00CB4EC4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2012F45D" w14:textId="6EFC3870" w:rsidR="00721C48" w:rsidRPr="001A71FE" w:rsidRDefault="00721C48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Πληροφορίες: Γραμματεία Τμήματος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Κτηνιατρικής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 w:rsidRPr="001A71FE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1A71FE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r w:rsidRPr="001A71FE">
        <w:t xml:space="preserve"> </w:t>
      </w:r>
      <w:hyperlink r:id="rId10" w:history="1">
        <w:r w:rsidR="001A71FE" w:rsidRPr="001A71FE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1A71FE" w:rsidRPr="001A71FE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1A71FE" w:rsidRPr="001A71FE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vet</w:t>
        </w:r>
        <w:r w:rsidR="001A71FE" w:rsidRPr="001A71FE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1A71FE" w:rsidRPr="001A71FE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1A71FE" w:rsidRPr="001A71FE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1A71FE" w:rsidRPr="001A71FE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1A71FE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</w:t>
      </w:r>
      <w:proofErr w:type="spellStart"/>
      <w:r w:rsidRPr="001A71FE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1A71FE">
        <w:rPr>
          <w:rFonts w:ascii="Century Gothic" w:eastAsiaTheme="minorHAnsi" w:hAnsi="Century Gothic" w:cstheme="minorBidi"/>
          <w:sz w:val="22"/>
          <w:szCs w:val="22"/>
          <w:lang w:eastAsia="en-US"/>
        </w:rPr>
        <w:t>. 231099</w:t>
      </w:r>
      <w:r w:rsidR="001A71FE" w:rsidRPr="001A71FE">
        <w:rPr>
          <w:rFonts w:ascii="Century Gothic" w:eastAsiaTheme="minorHAnsi" w:hAnsi="Century Gothic" w:cstheme="minorBidi"/>
          <w:sz w:val="22"/>
          <w:szCs w:val="22"/>
          <w:lang w:eastAsia="en-US"/>
        </w:rPr>
        <w:t>5219</w:t>
      </w:r>
    </w:p>
    <w:p w14:paraId="25C4B75D" w14:textId="302CCDB9" w:rsidR="00721C48" w:rsidRDefault="00721C48" w:rsidP="00721C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41DD0108" w14:textId="77777777" w:rsidR="00DA176A" w:rsidRPr="000877B4" w:rsidRDefault="00DA176A" w:rsidP="00721C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267FA6C3" w14:textId="2A371630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 w:rsidR="004248E9">
        <w:rPr>
          <w:rFonts w:ascii="Century Gothic" w:hAnsi="Century Gothic"/>
          <w:b/>
          <w:sz w:val="22"/>
          <w:szCs w:val="22"/>
        </w:rPr>
        <w:t>ΙΑΤΡΙΚΗ</w:t>
      </w:r>
      <w:r w:rsidR="00721C48">
        <w:rPr>
          <w:rFonts w:ascii="Century Gothic" w:hAnsi="Century Gothic"/>
          <w:b/>
          <w:sz w:val="22"/>
          <w:szCs w:val="22"/>
        </w:rPr>
        <w:t>Σ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C4C879E" w14:textId="77777777" w:rsidR="006E3654" w:rsidRPr="000877B4" w:rsidRDefault="006E3654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A2D4004" w14:textId="477DDCFE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bookmarkStart w:id="1" w:name="_Hlk229736040"/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2" w:name="_Hlk223357043"/>
      <w:r>
        <w:rPr>
          <w:rFonts w:ascii="Century Gothic" w:hAnsi="Century Gothic"/>
          <w:sz w:val="22"/>
          <w:szCs w:val="22"/>
        </w:rPr>
        <w:t>μιας (1)</w:t>
      </w:r>
      <w:bookmarkEnd w:id="2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4248E9">
        <w:rPr>
          <w:rFonts w:ascii="Century Gothic" w:hAnsi="Century Gothic"/>
          <w:sz w:val="22"/>
          <w:szCs w:val="22"/>
        </w:rPr>
        <w:t xml:space="preserve"> αναπληρωτή</w:t>
      </w:r>
      <w:r w:rsidRPr="000877B4">
        <w:rPr>
          <w:rFonts w:ascii="Century Gothic" w:hAnsi="Century Gothic"/>
          <w:sz w:val="22"/>
          <w:szCs w:val="22"/>
        </w:rPr>
        <w:t xml:space="preserve"> καθηγητή, με γνωστικό αντικείμενο «</w:t>
      </w:r>
      <w:r w:rsidR="00721C48">
        <w:rPr>
          <w:rFonts w:ascii="Century Gothic" w:hAnsi="Century Gothic"/>
          <w:sz w:val="22"/>
          <w:szCs w:val="22"/>
        </w:rPr>
        <w:t>Γενική Χειρουργική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="008B1BAE" w:rsidRPr="008B1BAE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ΦΕΚ </w:t>
      </w:r>
      <w:r w:rsidR="00642FDF">
        <w:rPr>
          <w:rFonts w:ascii="Century Gothic" w:hAnsi="Century Gothic"/>
          <w:sz w:val="22"/>
          <w:szCs w:val="22"/>
        </w:rPr>
        <w:t>2</w:t>
      </w:r>
      <w:r w:rsidR="004248E9">
        <w:rPr>
          <w:rFonts w:ascii="Century Gothic" w:hAnsi="Century Gothic"/>
          <w:sz w:val="22"/>
          <w:szCs w:val="22"/>
        </w:rPr>
        <w:t>3</w:t>
      </w:r>
      <w:r w:rsidR="00721C48">
        <w:rPr>
          <w:rFonts w:ascii="Century Gothic" w:hAnsi="Century Gothic"/>
          <w:sz w:val="22"/>
          <w:szCs w:val="22"/>
        </w:rPr>
        <w:t>42</w:t>
      </w:r>
      <w:r w:rsidRPr="000877B4">
        <w:rPr>
          <w:rFonts w:ascii="Century Gothic" w:hAnsi="Century Gothic"/>
          <w:sz w:val="22"/>
          <w:szCs w:val="22"/>
        </w:rPr>
        <w:t>/</w:t>
      </w:r>
      <w:r w:rsidR="00721C48">
        <w:rPr>
          <w:rFonts w:ascii="Century Gothic" w:hAnsi="Century Gothic"/>
          <w:sz w:val="22"/>
          <w:szCs w:val="22"/>
        </w:rPr>
        <w:t>12</w:t>
      </w:r>
      <w:r w:rsidRPr="000877B4">
        <w:rPr>
          <w:rFonts w:ascii="Century Gothic" w:hAnsi="Century Gothic"/>
          <w:sz w:val="22"/>
          <w:szCs w:val="22"/>
        </w:rPr>
        <w:t>-0</w:t>
      </w:r>
      <w:r w:rsidR="004248E9"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721C48">
        <w:rPr>
          <w:rFonts w:ascii="Century Gothic" w:hAnsi="Century Gothic"/>
          <w:sz w:val="22"/>
          <w:szCs w:val="22"/>
        </w:rPr>
        <w:t>13</w:t>
      </w:r>
      <w:r w:rsidRPr="000877B4">
        <w:rPr>
          <w:rFonts w:ascii="Century Gothic" w:hAnsi="Century Gothic"/>
          <w:sz w:val="22"/>
          <w:szCs w:val="22"/>
        </w:rPr>
        <w:t>-0</w:t>
      </w:r>
      <w:r w:rsidR="004248E9"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721C48">
        <w:rPr>
          <w:rFonts w:ascii="Century Gothic" w:hAnsi="Century Gothic"/>
          <w:sz w:val="22"/>
          <w:szCs w:val="22"/>
        </w:rPr>
        <w:t>56118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2C660AC2" w14:textId="0DA1F73F" w:rsidR="00721C48" w:rsidRDefault="00A76123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4248E9">
        <w:rPr>
          <w:rFonts w:ascii="Century Gothic" w:hAnsi="Century Gothic"/>
          <w:sz w:val="22"/>
          <w:szCs w:val="22"/>
        </w:rPr>
        <w:t>2</w:t>
      </w:r>
      <w:r w:rsidR="00721C48">
        <w:rPr>
          <w:rFonts w:ascii="Century Gothic" w:hAnsi="Century Gothic"/>
          <w:sz w:val="22"/>
          <w:szCs w:val="22"/>
        </w:rPr>
        <w:t>9</w:t>
      </w:r>
      <w:r w:rsidRPr="000877B4">
        <w:rPr>
          <w:rFonts w:ascii="Century Gothic" w:hAnsi="Century Gothic"/>
          <w:sz w:val="22"/>
          <w:szCs w:val="22"/>
        </w:rPr>
        <w:t>-0</w:t>
      </w:r>
      <w:r w:rsidR="005506D4"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="006E3654"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996EFC6" w14:textId="77777777" w:rsidR="00CB4EC4" w:rsidRDefault="00CB4EC4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42D9E41F" w14:textId="5DE59EB0" w:rsidR="006E3654" w:rsidRDefault="006E365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Πληροφορίες: Γραμματεία Τμήματος</w:t>
      </w:r>
      <w:r w:rsidR="004248E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Ιατρικής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bookmarkStart w:id="3" w:name="_Hlk224203592"/>
      <w:r w:rsidR="00865273" w:rsidRPr="008015EE">
        <w:t xml:space="preserve"> </w:t>
      </w:r>
      <w:hyperlink r:id="rId11" w:history="1">
        <w:r w:rsidR="00B40976"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B40976"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B40976"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med</w:t>
        </w:r>
        <w:r w:rsidR="00B40976"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B40976"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B40976"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B40976"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327471" w:rsidRPr="00B4097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</w:t>
      </w:r>
      <w:proofErr w:type="spellStart"/>
      <w:r w:rsidR="00901516" w:rsidRPr="00B40976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="00901516" w:rsidRPr="00B4097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bookmarkEnd w:id="3"/>
      <w:r w:rsidR="00B40976" w:rsidRPr="00B40976">
        <w:rPr>
          <w:rFonts w:ascii="Century Gothic" w:eastAsiaTheme="minorHAnsi" w:hAnsi="Century Gothic" w:cstheme="minorBidi"/>
          <w:sz w:val="22"/>
          <w:szCs w:val="22"/>
          <w:lang w:eastAsia="en-US"/>
        </w:rPr>
        <w:t>2310999900</w:t>
      </w:r>
    </w:p>
    <w:p w14:paraId="4D05A9AB" w14:textId="77777777" w:rsidR="00DA176A" w:rsidRDefault="00DA176A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6ADBE204" w14:textId="476ED0FC" w:rsidR="00721C48" w:rsidRPr="000877B4" w:rsidRDefault="00721C48" w:rsidP="00721C4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</w:t>
      </w:r>
      <w:r w:rsidRPr="000877B4">
        <w:rPr>
          <w:rFonts w:ascii="Century Gothic" w:hAnsi="Century Gothic"/>
          <w:sz w:val="22"/>
          <w:szCs w:val="22"/>
        </w:rPr>
        <w:t xml:space="preserve"> καθηγητή, με γνωστικό αντικείμενο «</w:t>
      </w:r>
      <w:r>
        <w:rPr>
          <w:rFonts w:ascii="Century Gothic" w:hAnsi="Century Gothic"/>
          <w:sz w:val="22"/>
          <w:szCs w:val="22"/>
        </w:rPr>
        <w:t>Γενική Χειρουργική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8B1BAE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ΦΕΚ </w:t>
      </w:r>
      <w:r>
        <w:rPr>
          <w:rFonts w:ascii="Century Gothic" w:hAnsi="Century Gothic"/>
          <w:sz w:val="22"/>
          <w:szCs w:val="22"/>
        </w:rPr>
        <w:t>234</w:t>
      </w:r>
      <w:r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12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13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>
        <w:rPr>
          <w:rFonts w:ascii="Century Gothic" w:hAnsi="Century Gothic"/>
          <w:sz w:val="22"/>
          <w:szCs w:val="22"/>
        </w:rPr>
        <w:t>5611</w:t>
      </w:r>
      <w:r>
        <w:rPr>
          <w:rFonts w:ascii="Century Gothic" w:hAnsi="Century Gothic"/>
          <w:sz w:val="22"/>
          <w:szCs w:val="22"/>
        </w:rPr>
        <w:t>9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107AA1FA" w14:textId="025FF51D" w:rsidR="00721C48" w:rsidRDefault="00721C48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29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364B10C2" w14:textId="77777777" w:rsidR="00CB4EC4" w:rsidRDefault="00CB4EC4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4BA4A44C" w14:textId="6D4AD5E4" w:rsidR="00721C48" w:rsidRDefault="00721C48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Πληροφορίες: Γραμματεία Τμήματος Ιατρικής–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r w:rsidRPr="008015EE">
        <w:t xml:space="preserve"> </w:t>
      </w:r>
      <w:hyperlink r:id="rId12" w:history="1"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med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B4097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</w:t>
      </w:r>
      <w:proofErr w:type="spellStart"/>
      <w:r w:rsidRPr="00B40976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B40976">
        <w:rPr>
          <w:rFonts w:ascii="Century Gothic" w:eastAsiaTheme="minorHAnsi" w:hAnsi="Century Gothic" w:cstheme="minorBidi"/>
          <w:sz w:val="22"/>
          <w:szCs w:val="22"/>
          <w:lang w:eastAsia="en-US"/>
        </w:rPr>
        <w:t>. 2310999900</w:t>
      </w:r>
    </w:p>
    <w:p w14:paraId="6AFC84AF" w14:textId="77777777" w:rsidR="00DA176A" w:rsidRDefault="00DA176A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7CA83ECE" w14:textId="06D53048" w:rsidR="00721C48" w:rsidRPr="000877B4" w:rsidRDefault="00721C48" w:rsidP="00721C4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καθηγητή</w:t>
      </w:r>
      <w:r w:rsidR="001A71FE">
        <w:rPr>
          <w:rFonts w:ascii="Century Gothic" w:hAnsi="Century Gothic"/>
          <w:sz w:val="22"/>
          <w:szCs w:val="22"/>
        </w:rPr>
        <w:t xml:space="preserve"> πρώτης βαθμίδας</w:t>
      </w:r>
      <w:r w:rsidRPr="000877B4">
        <w:rPr>
          <w:rFonts w:ascii="Century Gothic" w:hAnsi="Century Gothic"/>
          <w:sz w:val="22"/>
          <w:szCs w:val="22"/>
        </w:rPr>
        <w:t>, με γνωστικό αντικείμενο «</w:t>
      </w:r>
      <w:r w:rsidR="001A71FE">
        <w:rPr>
          <w:rFonts w:ascii="Century Gothic" w:hAnsi="Century Gothic"/>
          <w:sz w:val="22"/>
          <w:szCs w:val="22"/>
        </w:rPr>
        <w:t xml:space="preserve">Παθολογία - </w:t>
      </w:r>
      <w:proofErr w:type="spellStart"/>
      <w:r w:rsidR="001A71FE">
        <w:rPr>
          <w:rFonts w:ascii="Century Gothic" w:hAnsi="Century Gothic"/>
          <w:sz w:val="22"/>
          <w:szCs w:val="22"/>
        </w:rPr>
        <w:t>Διαβητολογία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8B1BAE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ΦΕΚ </w:t>
      </w:r>
      <w:r>
        <w:rPr>
          <w:rFonts w:ascii="Century Gothic" w:hAnsi="Century Gothic"/>
          <w:sz w:val="22"/>
          <w:szCs w:val="22"/>
        </w:rPr>
        <w:t>23</w:t>
      </w:r>
      <w:r w:rsidR="001A71FE">
        <w:rPr>
          <w:rFonts w:ascii="Century Gothic" w:hAnsi="Century Gothic"/>
          <w:sz w:val="22"/>
          <w:szCs w:val="22"/>
        </w:rPr>
        <w:t>85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1</w:t>
      </w:r>
      <w:r w:rsidR="001A71FE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1</w:t>
      </w:r>
      <w:r w:rsidR="001A71FE">
        <w:rPr>
          <w:rFonts w:ascii="Century Gothic" w:hAnsi="Century Gothic"/>
          <w:sz w:val="22"/>
          <w:szCs w:val="22"/>
        </w:rPr>
        <w:t>4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-2026)</w:t>
      </w:r>
      <w:r w:rsidR="001A71FE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(κωδικός ΑΠΕΛΛΑ </w:t>
      </w:r>
      <w:r>
        <w:rPr>
          <w:rFonts w:ascii="Century Gothic" w:hAnsi="Century Gothic"/>
          <w:sz w:val="22"/>
          <w:szCs w:val="22"/>
        </w:rPr>
        <w:t>561</w:t>
      </w:r>
      <w:r w:rsidR="001A71FE">
        <w:rPr>
          <w:rFonts w:ascii="Century Gothic" w:hAnsi="Century Gothic"/>
          <w:sz w:val="22"/>
          <w:szCs w:val="22"/>
        </w:rPr>
        <w:t>140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D7E6E07" w14:textId="77777777" w:rsidR="00721C48" w:rsidRDefault="00721C48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29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6</w:t>
      </w:r>
      <w:r w:rsidRPr="000877B4">
        <w:rPr>
          <w:rFonts w:ascii="Century Gothic" w:hAnsi="Century Gothic"/>
          <w:sz w:val="22"/>
          <w:szCs w:val="22"/>
        </w:rPr>
        <w:t>-2026</w:t>
      </w:r>
      <w:r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64FF2DC" w14:textId="77777777" w:rsidR="00721C48" w:rsidRDefault="00721C48" w:rsidP="00721C48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Πληροφορίες: Γραμματεία Τμήματος Ιατρικής–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8015EE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r w:rsidRPr="008015EE">
        <w:t xml:space="preserve"> </w:t>
      </w:r>
      <w:hyperlink r:id="rId13" w:history="1"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med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B40976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B40976">
        <w:rPr>
          <w:rStyle w:val="-"/>
          <w:rFonts w:ascii="Century Gothic" w:eastAsiaTheme="minorHAnsi" w:hAnsi="Century Gothic" w:cstheme="minorBidi"/>
          <w:sz w:val="22"/>
          <w:szCs w:val="22"/>
          <w:u w:val="none"/>
          <w:lang w:eastAsia="en-US"/>
        </w:rPr>
        <w:t xml:space="preserve"> </w:t>
      </w:r>
      <w:proofErr w:type="spellStart"/>
      <w:r w:rsidRPr="00B40976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B40976">
        <w:rPr>
          <w:rFonts w:ascii="Century Gothic" w:eastAsiaTheme="minorHAnsi" w:hAnsi="Century Gothic" w:cstheme="minorBidi"/>
          <w:sz w:val="22"/>
          <w:szCs w:val="22"/>
          <w:lang w:eastAsia="en-US"/>
        </w:rPr>
        <w:t>. 2310999900</w:t>
      </w:r>
    </w:p>
    <w:p w14:paraId="240804F5" w14:textId="77777777" w:rsidR="00721C48" w:rsidRPr="00CF3750" w:rsidRDefault="00721C48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bookmarkEnd w:id="1"/>
    <w:p w14:paraId="315B68E1" w14:textId="08F6494E" w:rsidR="00262E05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lastRenderedPageBreak/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6B66F061" w14:textId="77777777" w:rsidR="004546BD" w:rsidRDefault="004546BD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D33D7B" w14:textId="5A002DAA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5506D4">
        <w:rPr>
          <w:rFonts w:ascii="Century Gothic" w:hAnsi="Century Gothic" w:cs="Arial"/>
          <w:bCs/>
          <w:sz w:val="22"/>
          <w:szCs w:val="22"/>
        </w:rPr>
        <w:t>ο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EA64F0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F2F0915" w14:textId="77777777" w:rsidR="00262E05" w:rsidRDefault="00262E05" w:rsidP="00262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A7C1F73" w14:textId="113E362C" w:rsidR="00262E05" w:rsidRDefault="00262E05" w:rsidP="00262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4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778E41DD" w14:textId="77777777" w:rsidR="008611DA" w:rsidRPr="00AB1B15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C8355DE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5EFB98D4" w:rsidR="008603EF" w:rsidRDefault="008603EF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22F473" w14:textId="5908CE25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1D950B6" w14:textId="77777777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5EFB98D4" w:rsidR="008603EF" w:rsidRDefault="008603EF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522F473" w14:textId="5908CE25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1D950B6" w14:textId="77777777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4" w:name="FLD4_1"/>
      <w:bookmarkEnd w:id="4"/>
    </w:p>
    <w:sectPr w:rsidR="008956FD" w:rsidRPr="002503A4" w:rsidSect="0027444A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62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1CE"/>
    <w:rsid w:val="000652D0"/>
    <w:rsid w:val="00067198"/>
    <w:rsid w:val="00067EB0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0B76"/>
    <w:rsid w:val="000917E6"/>
    <w:rsid w:val="00092079"/>
    <w:rsid w:val="0009231E"/>
    <w:rsid w:val="00093F61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3769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71FE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2E05"/>
    <w:rsid w:val="00264281"/>
    <w:rsid w:val="00264A29"/>
    <w:rsid w:val="002657A1"/>
    <w:rsid w:val="00270925"/>
    <w:rsid w:val="00272A85"/>
    <w:rsid w:val="0027444A"/>
    <w:rsid w:val="00274DB5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471"/>
    <w:rsid w:val="00327875"/>
    <w:rsid w:val="00330F6C"/>
    <w:rsid w:val="00333470"/>
    <w:rsid w:val="00335D34"/>
    <w:rsid w:val="00337704"/>
    <w:rsid w:val="00337FA5"/>
    <w:rsid w:val="003425BB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0DCA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4230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34E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8E9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3FC"/>
    <w:rsid w:val="004408C3"/>
    <w:rsid w:val="00443960"/>
    <w:rsid w:val="00444363"/>
    <w:rsid w:val="004454CE"/>
    <w:rsid w:val="00445529"/>
    <w:rsid w:val="0045119E"/>
    <w:rsid w:val="00451A2C"/>
    <w:rsid w:val="004546BD"/>
    <w:rsid w:val="00455800"/>
    <w:rsid w:val="004564D3"/>
    <w:rsid w:val="00460893"/>
    <w:rsid w:val="004613D7"/>
    <w:rsid w:val="0046331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231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6D4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298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0F8D"/>
    <w:rsid w:val="00621B2A"/>
    <w:rsid w:val="00626ADE"/>
    <w:rsid w:val="00631F74"/>
    <w:rsid w:val="006329EB"/>
    <w:rsid w:val="00633D85"/>
    <w:rsid w:val="00642604"/>
    <w:rsid w:val="00642FDF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66F37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8707B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654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1C48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15EE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2F80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1081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5273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1BAE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1516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1A48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36A1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131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006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1B15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0976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563"/>
    <w:rsid w:val="00B93C5E"/>
    <w:rsid w:val="00B95163"/>
    <w:rsid w:val="00B96E57"/>
    <w:rsid w:val="00B97B51"/>
    <w:rsid w:val="00BA10BD"/>
    <w:rsid w:val="00BA3748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48"/>
    <w:rsid w:val="00C66571"/>
    <w:rsid w:val="00C71A52"/>
    <w:rsid w:val="00C71DDF"/>
    <w:rsid w:val="00C75E3D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4EC4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50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76A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CCE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06B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A7DD0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A7DFC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2856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AB1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C75E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Πλέγμα πίνακα4513"/>
    <w:basedOn w:val="a2"/>
    <w:next w:val="a8"/>
    <w:uiPriority w:val="59"/>
    <w:rsid w:val="00A7600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4">
    <w:name w:val="Πλέγμα πίνακα4514"/>
    <w:basedOn w:val="a2"/>
    <w:next w:val="a8"/>
    <w:uiPriority w:val="59"/>
    <w:rsid w:val="008B1BA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5">
    <w:name w:val="Πλέγμα πίνακα4515"/>
    <w:basedOn w:val="a2"/>
    <w:next w:val="a8"/>
    <w:uiPriority w:val="59"/>
    <w:rsid w:val="00E006B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6">
    <w:name w:val="Πλέγμα πίνακα4516"/>
    <w:basedOn w:val="a2"/>
    <w:next w:val="a8"/>
    <w:uiPriority w:val="59"/>
    <w:rsid w:val="003A0D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med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ed.auth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ed.auth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vet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uth.gr/category/posi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2249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2026-05-15T08:49:00Z</dcterms:created>
  <dcterms:modified xsi:type="dcterms:W3CDTF">2026-05-15T08:49:00Z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55b06b95-a4bd-4c0d-aa7c-f952d6b18039</vt:lpwstr>
  </property>
</Properties>
</file>